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8B" w:rsidRPr="00375A18" w:rsidRDefault="00C0768B" w:rsidP="003B3D7A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375A18">
        <w:rPr>
          <w:rFonts w:ascii="Times New Roman" w:hAnsi="Times New Roman"/>
          <w:spacing w:val="60"/>
          <w:sz w:val="28"/>
          <w:szCs w:val="28"/>
        </w:rPr>
        <w:t>ПРОТОКОЛ</w:t>
      </w:r>
      <w:r w:rsidRPr="00375A18">
        <w:rPr>
          <w:rFonts w:ascii="Times New Roman" w:hAnsi="Times New Roman"/>
          <w:sz w:val="28"/>
          <w:szCs w:val="28"/>
        </w:rPr>
        <w:t xml:space="preserve"> </w:t>
      </w:r>
    </w:p>
    <w:p w:rsidR="00C0768B" w:rsidRPr="00375A18" w:rsidRDefault="00C0768B" w:rsidP="003B3D7A">
      <w:pPr>
        <w:jc w:val="center"/>
        <w:rPr>
          <w:rFonts w:ascii="Times New Roman" w:hAnsi="Times New Roman"/>
          <w:sz w:val="28"/>
          <w:szCs w:val="28"/>
        </w:rPr>
      </w:pPr>
      <w:r w:rsidRPr="00375A18">
        <w:rPr>
          <w:rFonts w:ascii="Times New Roman" w:hAnsi="Times New Roman"/>
          <w:sz w:val="28"/>
          <w:szCs w:val="28"/>
        </w:rPr>
        <w:t>вскрытия конвертов с заявками на участие в открытом конкурсе на право заключения концессионного соглашения в отношении муниципального имущества, расположенного по адресу: Пермский край, Чердынский  район, пгт.Ныроб</w:t>
      </w:r>
    </w:p>
    <w:p w:rsidR="00C0768B" w:rsidRPr="00375A18" w:rsidRDefault="00C0768B" w:rsidP="003B3D7A">
      <w:pPr>
        <w:shd w:val="clear" w:color="auto" w:fill="FFFFFF"/>
        <w:jc w:val="center"/>
        <w:rPr>
          <w:rFonts w:ascii="Times New Roman" w:hAnsi="Times New Roman"/>
          <w:bCs/>
          <w:i/>
          <w:spacing w:val="-4"/>
          <w:sz w:val="28"/>
          <w:szCs w:val="28"/>
        </w:rPr>
      </w:pPr>
    </w:p>
    <w:p w:rsidR="00C0768B" w:rsidRPr="00375A18" w:rsidRDefault="00C0768B" w:rsidP="003B3D7A">
      <w:pPr>
        <w:shd w:val="clear" w:color="auto" w:fill="FFFFFF"/>
        <w:spacing w:before="120" w:after="120"/>
        <w:rPr>
          <w:rFonts w:ascii="Times New Roman" w:hAnsi="Times New Roman"/>
          <w:sz w:val="28"/>
          <w:szCs w:val="28"/>
        </w:rPr>
      </w:pPr>
      <w:r w:rsidRPr="00375A18">
        <w:rPr>
          <w:rFonts w:ascii="Times New Roman" w:hAnsi="Times New Roman"/>
          <w:sz w:val="28"/>
          <w:szCs w:val="28"/>
        </w:rPr>
        <w:t>пгт.Ныроб                                                                                                           02.08.2016</w:t>
      </w:r>
    </w:p>
    <w:p w:rsidR="00C0768B" w:rsidRPr="00375A18" w:rsidRDefault="00C0768B" w:rsidP="001D1D3B">
      <w:pPr>
        <w:pStyle w:val="NormalWeb"/>
        <w:spacing w:before="0" w:beforeAutospacing="0" w:after="0" w:afterAutospacing="0"/>
        <w:rPr>
          <w:rFonts w:ascii="Times New Roman" w:hAnsi="Times New Roman"/>
          <w:b/>
          <w:spacing w:val="-20"/>
          <w:sz w:val="28"/>
          <w:szCs w:val="28"/>
        </w:rPr>
      </w:pPr>
      <w:r w:rsidRPr="00375A18">
        <w:rPr>
          <w:rFonts w:ascii="Times New Roman" w:hAnsi="Times New Roman"/>
          <w:b/>
          <w:spacing w:val="-20"/>
          <w:sz w:val="28"/>
          <w:szCs w:val="28"/>
          <w:u w:val="single"/>
        </w:rPr>
        <w:t>Концедент</w:t>
      </w:r>
      <w:r w:rsidRPr="00375A18">
        <w:rPr>
          <w:rFonts w:ascii="Times New Roman" w:hAnsi="Times New Roman"/>
          <w:b/>
          <w:spacing w:val="-20"/>
          <w:sz w:val="28"/>
          <w:szCs w:val="28"/>
        </w:rPr>
        <w:t xml:space="preserve"> - </w:t>
      </w:r>
      <w:r w:rsidRPr="00375A18">
        <w:rPr>
          <w:rFonts w:ascii="Times New Roman" w:hAnsi="Times New Roman"/>
          <w:spacing w:val="-20"/>
          <w:sz w:val="28"/>
          <w:szCs w:val="28"/>
        </w:rPr>
        <w:t>муниципальное образование «Ныробское городское поселение»</w:t>
      </w:r>
    </w:p>
    <w:p w:rsidR="00C0768B" w:rsidRPr="00375A18" w:rsidRDefault="00C0768B" w:rsidP="001D1D3B">
      <w:pPr>
        <w:jc w:val="both"/>
        <w:rPr>
          <w:rFonts w:ascii="Times New Roman" w:hAnsi="Times New Roman"/>
          <w:spacing w:val="-20"/>
          <w:sz w:val="28"/>
          <w:szCs w:val="28"/>
        </w:rPr>
      </w:pPr>
      <w:r w:rsidRPr="00375A18">
        <w:rPr>
          <w:rFonts w:ascii="Times New Roman" w:hAnsi="Times New Roman"/>
          <w:spacing w:val="-20"/>
          <w:sz w:val="28"/>
          <w:szCs w:val="28"/>
        </w:rPr>
        <w:t>Место нахождения (почтовый адрес): 618630 Пермский край, Чердынский  район, пгт.Ныроб, ул.Ворошилова, 95а</w:t>
      </w:r>
    </w:p>
    <w:p w:rsidR="00C0768B" w:rsidRPr="00375A18" w:rsidRDefault="00C0768B" w:rsidP="003B3D7A">
      <w:pPr>
        <w:pStyle w:val="NormalWeb"/>
        <w:spacing w:before="0" w:beforeAutospacing="0" w:after="0" w:afterAutospacing="0"/>
        <w:rPr>
          <w:rFonts w:ascii="Times New Roman" w:hAnsi="Times New Roman"/>
          <w:spacing w:val="-20"/>
          <w:sz w:val="24"/>
          <w:szCs w:val="24"/>
        </w:rPr>
      </w:pPr>
    </w:p>
    <w:p w:rsidR="00C0768B" w:rsidRPr="00375A18" w:rsidRDefault="00C0768B" w:rsidP="003B3D7A">
      <w:pPr>
        <w:jc w:val="both"/>
        <w:rPr>
          <w:rFonts w:ascii="Times New Roman" w:hAnsi="Times New Roman"/>
          <w:spacing w:val="-20"/>
          <w:sz w:val="28"/>
          <w:szCs w:val="28"/>
          <w:u w:val="single"/>
        </w:rPr>
      </w:pPr>
      <w:r w:rsidRPr="00375A18">
        <w:rPr>
          <w:rFonts w:ascii="Times New Roman" w:hAnsi="Times New Roman"/>
          <w:b/>
          <w:spacing w:val="-20"/>
          <w:sz w:val="28"/>
          <w:szCs w:val="28"/>
          <w:u w:val="single"/>
        </w:rPr>
        <w:t>Объект концессионного соглашения</w:t>
      </w:r>
      <w:r w:rsidRPr="00375A18">
        <w:rPr>
          <w:rFonts w:ascii="Times New Roman" w:hAnsi="Times New Roman"/>
          <w:spacing w:val="-20"/>
          <w:sz w:val="28"/>
          <w:szCs w:val="28"/>
          <w:u w:val="single"/>
        </w:rPr>
        <w:t>:</w:t>
      </w:r>
    </w:p>
    <w:p w:rsidR="00C0768B" w:rsidRPr="00375A18" w:rsidRDefault="00C0768B" w:rsidP="003B3D7A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</w:pPr>
      <w:r w:rsidRPr="00375A18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 xml:space="preserve">Объект теплоснабжения -  нежилое здание котельной с оборудованием, расположенное на территории муниципального образования Ныробское городское поселение и предназначенное для производства, передачи, распределения и сбыта тепловой энергии потребителям </w:t>
      </w:r>
      <w:r w:rsidRPr="00375A18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 xml:space="preserve"> (далее - Объект либо Объект Концессионного соглашения):</w:t>
      </w:r>
    </w:p>
    <w:p w:rsidR="00C0768B" w:rsidRPr="00375A18" w:rsidRDefault="00C0768B" w:rsidP="003B3D7A">
      <w:pPr>
        <w:pStyle w:val="ConsPlusNonformat"/>
        <w:ind w:firstLine="540"/>
        <w:jc w:val="both"/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</w:pPr>
    </w:p>
    <w:p w:rsidR="00C0768B" w:rsidRPr="00375A18" w:rsidRDefault="00C0768B" w:rsidP="003B3D7A">
      <w:pPr>
        <w:jc w:val="both"/>
        <w:rPr>
          <w:rFonts w:ascii="Times New Roman" w:hAnsi="Times New Roman"/>
          <w:spacing w:val="-20"/>
          <w:sz w:val="28"/>
          <w:szCs w:val="28"/>
          <w:shd w:val="clear" w:color="auto" w:fill="FFFFFF"/>
        </w:rPr>
      </w:pPr>
      <w:r w:rsidRPr="00375A18">
        <w:rPr>
          <w:rFonts w:ascii="Times New Roman" w:hAnsi="Times New Roman"/>
          <w:spacing w:val="-20"/>
          <w:sz w:val="28"/>
          <w:szCs w:val="28"/>
          <w:shd w:val="clear" w:color="auto" w:fill="FFFFFF"/>
        </w:rPr>
        <w:t>1. Нежилое здание, общей площадью 332,8 кв.м., расположенное по адресу: Чердынский район, п. Ныроб, ул. Лесная,11</w:t>
      </w:r>
    </w:p>
    <w:p w:rsidR="00C0768B" w:rsidRPr="00375A18" w:rsidRDefault="00C0768B" w:rsidP="003B3D7A">
      <w:pPr>
        <w:jc w:val="both"/>
        <w:rPr>
          <w:rFonts w:ascii="Times New Roman" w:hAnsi="Times New Roman"/>
          <w:color w:val="000000"/>
          <w:spacing w:val="-20"/>
          <w:sz w:val="28"/>
          <w:szCs w:val="28"/>
          <w:shd w:val="clear" w:color="auto" w:fill="FFFFFF"/>
        </w:rPr>
      </w:pPr>
      <w:r w:rsidRPr="00375A18">
        <w:rPr>
          <w:rFonts w:ascii="Times New Roman" w:hAnsi="Times New Roman"/>
          <w:spacing w:val="-20"/>
          <w:sz w:val="28"/>
          <w:szCs w:val="28"/>
          <w:shd w:val="clear" w:color="auto" w:fill="FFFFFF"/>
        </w:rPr>
        <w:t xml:space="preserve">Общие сведения. Нежилое здание котельной предназначена для теплоснабжения. </w:t>
      </w:r>
    </w:p>
    <w:p w:rsidR="00C0768B" w:rsidRPr="00375A18" w:rsidRDefault="00C0768B" w:rsidP="003B3D7A">
      <w:pPr>
        <w:jc w:val="both"/>
        <w:rPr>
          <w:rFonts w:ascii="Times New Roman" w:hAnsi="Times New Roman"/>
          <w:color w:val="000000"/>
          <w:spacing w:val="-20"/>
          <w:sz w:val="28"/>
          <w:szCs w:val="28"/>
          <w:shd w:val="clear" w:color="auto" w:fill="FFFFFF"/>
        </w:rPr>
      </w:pPr>
      <w:r w:rsidRPr="00375A18">
        <w:rPr>
          <w:rFonts w:ascii="Times New Roman" w:hAnsi="Times New Roman"/>
          <w:color w:val="000000"/>
          <w:spacing w:val="-20"/>
          <w:sz w:val="28"/>
          <w:szCs w:val="28"/>
          <w:shd w:val="clear" w:color="auto" w:fill="FFFFFF"/>
        </w:rPr>
        <w:t xml:space="preserve">Котельная работает на отопительный график 95-70 </w:t>
      </w:r>
      <w:r w:rsidRPr="00375A18">
        <w:rPr>
          <w:rFonts w:ascii="Times New Roman" w:hAnsi="Times New Roman"/>
          <w:color w:val="000000"/>
          <w:spacing w:val="-20"/>
          <w:sz w:val="28"/>
          <w:szCs w:val="28"/>
          <w:shd w:val="clear" w:color="auto" w:fill="FFFFFF"/>
          <w:vertAlign w:val="superscript"/>
        </w:rPr>
        <w:t>0</w:t>
      </w:r>
      <w:r w:rsidRPr="00375A18">
        <w:rPr>
          <w:rFonts w:ascii="Times New Roman" w:hAnsi="Times New Roman"/>
          <w:color w:val="000000"/>
          <w:spacing w:val="-20"/>
          <w:sz w:val="28"/>
          <w:szCs w:val="28"/>
          <w:shd w:val="clear" w:color="auto" w:fill="FFFFFF"/>
        </w:rPr>
        <w:t xml:space="preserve">С. </w:t>
      </w:r>
    </w:p>
    <w:p w:rsidR="00C0768B" w:rsidRPr="00375A18" w:rsidRDefault="00C0768B" w:rsidP="003B3D7A">
      <w:pPr>
        <w:jc w:val="both"/>
        <w:rPr>
          <w:rFonts w:ascii="Times New Roman" w:hAnsi="Times New Roman"/>
          <w:color w:val="000000"/>
          <w:spacing w:val="-20"/>
          <w:sz w:val="28"/>
          <w:szCs w:val="28"/>
          <w:shd w:val="clear" w:color="auto" w:fill="FFFFFF"/>
        </w:rPr>
      </w:pPr>
      <w:r w:rsidRPr="00375A18">
        <w:rPr>
          <w:rFonts w:ascii="Times New Roman" w:hAnsi="Times New Roman"/>
          <w:color w:val="000000"/>
          <w:spacing w:val="-20"/>
          <w:sz w:val="28"/>
          <w:szCs w:val="28"/>
          <w:shd w:val="clear" w:color="auto" w:fill="FFFFFF"/>
        </w:rPr>
        <w:t>Основное оборудование нежилого здания котельной:</w:t>
      </w:r>
    </w:p>
    <w:p w:rsidR="00C0768B" w:rsidRPr="00375A18" w:rsidRDefault="00C0768B" w:rsidP="003B3D7A">
      <w:pPr>
        <w:jc w:val="both"/>
        <w:rPr>
          <w:rFonts w:ascii="Times New Roman" w:hAnsi="Times New Roman"/>
          <w:color w:val="000000"/>
          <w:spacing w:val="-20"/>
          <w:sz w:val="28"/>
          <w:szCs w:val="28"/>
          <w:shd w:val="clear" w:color="auto" w:fill="FFFFFF"/>
        </w:rPr>
      </w:pPr>
      <w:r w:rsidRPr="00375A18">
        <w:rPr>
          <w:rFonts w:ascii="Times New Roman" w:hAnsi="Times New Roman"/>
          <w:color w:val="000000"/>
          <w:spacing w:val="-20"/>
          <w:sz w:val="28"/>
          <w:szCs w:val="28"/>
          <w:shd w:val="clear" w:color="auto" w:fill="FFFFFF"/>
        </w:rPr>
        <w:t>- Котел стальной водогрейный КВСр/КВСа-0,8К с Луга БМ 3 шт.</w:t>
      </w:r>
      <w:r w:rsidRPr="00375A18">
        <w:rPr>
          <w:rFonts w:ascii="Times New Roman" w:hAnsi="Times New Roman"/>
          <w:color w:val="FF0000"/>
          <w:spacing w:val="-20"/>
          <w:sz w:val="28"/>
          <w:szCs w:val="28"/>
          <w:shd w:val="clear" w:color="auto" w:fill="FFFFFF"/>
        </w:rPr>
        <w:t xml:space="preserve"> </w:t>
      </w:r>
      <w:r w:rsidRPr="00375A18">
        <w:rPr>
          <w:rFonts w:ascii="Times New Roman" w:hAnsi="Times New Roman"/>
          <w:color w:val="000000"/>
          <w:spacing w:val="-20"/>
          <w:sz w:val="28"/>
          <w:szCs w:val="28"/>
          <w:shd w:val="clear" w:color="auto" w:fill="FFFFFF"/>
        </w:rPr>
        <w:t>находятся в нерабочем состоянии;</w:t>
      </w:r>
    </w:p>
    <w:p w:rsidR="00C0768B" w:rsidRPr="00375A18" w:rsidRDefault="00C0768B" w:rsidP="003B3D7A">
      <w:pPr>
        <w:jc w:val="both"/>
        <w:rPr>
          <w:rFonts w:ascii="Times New Roman" w:hAnsi="Times New Roman"/>
          <w:color w:val="000000"/>
          <w:spacing w:val="-20"/>
          <w:sz w:val="28"/>
          <w:szCs w:val="28"/>
          <w:shd w:val="clear" w:color="auto" w:fill="FFFFFF"/>
        </w:rPr>
      </w:pPr>
      <w:r w:rsidRPr="00375A18">
        <w:rPr>
          <w:rFonts w:ascii="Times New Roman" w:hAnsi="Times New Roman"/>
          <w:color w:val="000000"/>
          <w:spacing w:val="-20"/>
          <w:sz w:val="28"/>
          <w:szCs w:val="28"/>
          <w:shd w:val="clear" w:color="auto" w:fill="FFFFFF"/>
        </w:rPr>
        <w:t>- Котел КВС-3,0 1шт. находится в нерабочем состоянии, требует капитального ремонта.</w:t>
      </w:r>
    </w:p>
    <w:p w:rsidR="00C0768B" w:rsidRPr="00375A18" w:rsidRDefault="00C0768B" w:rsidP="003B3D7A">
      <w:pPr>
        <w:jc w:val="both"/>
        <w:rPr>
          <w:rFonts w:ascii="Times New Roman" w:hAnsi="Times New Roman"/>
          <w:color w:val="000000"/>
          <w:spacing w:val="-20"/>
          <w:sz w:val="28"/>
          <w:szCs w:val="28"/>
          <w:shd w:val="clear" w:color="auto" w:fill="FFFFFF"/>
        </w:rPr>
      </w:pPr>
      <w:r w:rsidRPr="00375A18">
        <w:rPr>
          <w:rFonts w:ascii="Times New Roman" w:hAnsi="Times New Roman"/>
          <w:color w:val="000000"/>
          <w:spacing w:val="-20"/>
          <w:sz w:val="28"/>
          <w:szCs w:val="28"/>
          <w:shd w:val="clear" w:color="auto" w:fill="FFFFFF"/>
        </w:rPr>
        <w:t>- Насос сетевой центробежный консольный моноблок типа «КМ» 15 кВт 100куб..м/ч  -  2шт.</w:t>
      </w:r>
    </w:p>
    <w:p w:rsidR="00C0768B" w:rsidRPr="00375A18" w:rsidRDefault="00C0768B" w:rsidP="003B3D7A">
      <w:pPr>
        <w:jc w:val="both"/>
        <w:rPr>
          <w:rFonts w:ascii="Times New Roman" w:hAnsi="Times New Roman"/>
          <w:color w:val="000000"/>
          <w:spacing w:val="-20"/>
          <w:sz w:val="28"/>
          <w:szCs w:val="28"/>
          <w:shd w:val="clear" w:color="auto" w:fill="FFFFFF"/>
        </w:rPr>
      </w:pPr>
      <w:r w:rsidRPr="00375A18">
        <w:rPr>
          <w:rFonts w:ascii="Times New Roman" w:hAnsi="Times New Roman"/>
          <w:color w:val="000000"/>
          <w:spacing w:val="-20"/>
          <w:sz w:val="28"/>
          <w:szCs w:val="28"/>
          <w:shd w:val="clear" w:color="auto" w:fill="FFFFFF"/>
        </w:rPr>
        <w:t>- Насос подпиточный  центробежный 2,2 кВт 0,8 куб.м – 2шт.</w:t>
      </w:r>
    </w:p>
    <w:p w:rsidR="00C0768B" w:rsidRPr="00375A18" w:rsidRDefault="00C0768B" w:rsidP="003B3D7A">
      <w:pPr>
        <w:jc w:val="both"/>
        <w:rPr>
          <w:rFonts w:ascii="Times New Roman" w:hAnsi="Times New Roman"/>
          <w:color w:val="000000"/>
          <w:spacing w:val="-20"/>
          <w:sz w:val="28"/>
          <w:szCs w:val="28"/>
          <w:shd w:val="clear" w:color="auto" w:fill="FFFFFF"/>
        </w:rPr>
      </w:pPr>
      <w:r w:rsidRPr="00375A18">
        <w:rPr>
          <w:rFonts w:ascii="Times New Roman" w:hAnsi="Times New Roman"/>
          <w:color w:val="000000"/>
          <w:spacing w:val="-20"/>
          <w:sz w:val="28"/>
          <w:szCs w:val="28"/>
          <w:shd w:val="clear" w:color="auto" w:fill="FFFFFF"/>
        </w:rPr>
        <w:t>- Вентилятор поддува 2,2 кВт -  5 шт</w:t>
      </w:r>
    </w:p>
    <w:p w:rsidR="00C0768B" w:rsidRPr="00375A18" w:rsidRDefault="00C0768B" w:rsidP="003B3D7A">
      <w:pPr>
        <w:pStyle w:val="NormalWeb"/>
        <w:ind w:firstLine="540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75A1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1.4.1. Состав и описание иного имущества, </w:t>
      </w:r>
      <w:r w:rsidRPr="00375A18">
        <w:rPr>
          <w:rFonts w:ascii="Times New Roman" w:hAnsi="Times New Roman"/>
          <w:b/>
          <w:sz w:val="28"/>
          <w:szCs w:val="28"/>
        </w:rPr>
        <w:t xml:space="preserve">которое образует единое целое с объектом </w:t>
      </w:r>
      <w:r w:rsidRPr="00375A18">
        <w:rPr>
          <w:rFonts w:ascii="Times New Roman" w:hAnsi="Times New Roman"/>
          <w:b/>
          <w:sz w:val="28"/>
          <w:szCs w:val="28"/>
          <w:shd w:val="clear" w:color="auto" w:fill="FFFFFF"/>
        </w:rPr>
        <w:t>концессионного соглашения:</w:t>
      </w:r>
    </w:p>
    <w:p w:rsidR="00C0768B" w:rsidRPr="00375A18" w:rsidRDefault="00C0768B" w:rsidP="003B3D7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5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Теплотрасса от котельной до д.70 ул. Ворошилова наземная 300м</w:t>
      </w:r>
    </w:p>
    <w:p w:rsidR="00C0768B" w:rsidRPr="00375A18" w:rsidRDefault="00C0768B" w:rsidP="003B3D7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5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Теплотрасса от котельной до ул.Маяковского наземная 395м</w:t>
      </w:r>
    </w:p>
    <w:p w:rsidR="00C0768B" w:rsidRPr="00375A18" w:rsidRDefault="00C0768B" w:rsidP="003B3D7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5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Теплотрасса от котельной до ул.Маяковского  наземная 209м</w:t>
      </w:r>
    </w:p>
    <w:p w:rsidR="00C0768B" w:rsidRPr="00375A18" w:rsidRDefault="00C0768B" w:rsidP="003B3D7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5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Теплотрасса от котельной до  ул. Ворошилова наземная 432м</w:t>
      </w:r>
    </w:p>
    <w:p w:rsidR="00C0768B" w:rsidRPr="00375A18" w:rsidRDefault="00C0768B" w:rsidP="003B3D7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5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Теплотрасса от котельной до ул. Дзержинского наземная 200м</w:t>
      </w:r>
    </w:p>
    <w:p w:rsidR="00C0768B" w:rsidRPr="00375A18" w:rsidRDefault="00C0768B" w:rsidP="003B3D7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5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Теплотрасса от котельной до ул.Лесная наземная 575м</w:t>
      </w:r>
    </w:p>
    <w:p w:rsidR="00C0768B" w:rsidRPr="00375A18" w:rsidRDefault="00C0768B" w:rsidP="003B3D7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5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Теплотрасса от котельной до Дзержинского (больница МСЧ-59) наземная 838м</w:t>
      </w:r>
    </w:p>
    <w:p w:rsidR="00C0768B" w:rsidRPr="00375A18" w:rsidRDefault="00C0768B" w:rsidP="003B3D7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5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Теплотрасса от котельной до ул. Пузакова наземная 155м</w:t>
      </w:r>
    </w:p>
    <w:p w:rsidR="00C0768B" w:rsidRPr="00375A18" w:rsidRDefault="00C0768B" w:rsidP="003B3D7A">
      <w:pPr>
        <w:tabs>
          <w:tab w:val="left" w:pos="709"/>
          <w:tab w:val="left" w:pos="851"/>
          <w:tab w:val="left" w:pos="2982"/>
        </w:tabs>
        <w:jc w:val="both"/>
        <w:rPr>
          <w:rFonts w:ascii="Times New Roman" w:hAnsi="Times New Roman"/>
          <w:sz w:val="28"/>
          <w:szCs w:val="28"/>
        </w:rPr>
      </w:pPr>
      <w:r w:rsidRPr="00375A18">
        <w:rPr>
          <w:rFonts w:ascii="Times New Roman" w:hAnsi="Times New Roman"/>
          <w:b/>
          <w:sz w:val="28"/>
          <w:szCs w:val="28"/>
          <w:u w:val="single"/>
        </w:rPr>
        <w:t>Срок действия концессионного соглашения</w:t>
      </w:r>
      <w:r w:rsidRPr="00375A18">
        <w:rPr>
          <w:rFonts w:ascii="Times New Roman" w:hAnsi="Times New Roman"/>
          <w:b/>
          <w:sz w:val="28"/>
          <w:szCs w:val="28"/>
        </w:rPr>
        <w:t xml:space="preserve">: </w:t>
      </w:r>
      <w:r w:rsidRPr="00375A18">
        <w:rPr>
          <w:rFonts w:ascii="Times New Roman" w:hAnsi="Times New Roman"/>
          <w:sz w:val="28"/>
          <w:szCs w:val="28"/>
        </w:rPr>
        <w:t xml:space="preserve">10 лет со дня заключения концессионного соглашения. </w:t>
      </w:r>
    </w:p>
    <w:p w:rsidR="00C0768B" w:rsidRPr="00375A18" w:rsidRDefault="00C0768B" w:rsidP="003B3D7A">
      <w:pPr>
        <w:tabs>
          <w:tab w:val="left" w:pos="709"/>
          <w:tab w:val="left" w:pos="851"/>
          <w:tab w:val="left" w:pos="2982"/>
        </w:tabs>
        <w:jc w:val="both"/>
        <w:rPr>
          <w:rFonts w:ascii="Times New Roman" w:hAnsi="Times New Roman"/>
          <w:sz w:val="28"/>
          <w:szCs w:val="28"/>
        </w:rPr>
      </w:pPr>
      <w:r w:rsidRPr="00375A18">
        <w:rPr>
          <w:rFonts w:ascii="Times New Roman" w:hAnsi="Times New Roman"/>
          <w:sz w:val="28"/>
          <w:szCs w:val="28"/>
        </w:rPr>
        <w:t xml:space="preserve">Извещение о проведении открытого конкурса было размещено на официальном сайте Ныробского городского поселения, официальном сайте торгов </w:t>
      </w:r>
      <w:hyperlink r:id="rId4" w:history="1">
        <w:r w:rsidRPr="00375A18">
          <w:rPr>
            <w:rStyle w:val="Hyperlink"/>
            <w:rFonts w:ascii="Times New Roman" w:hAnsi="Times New Roman"/>
            <w:sz w:val="28"/>
            <w:szCs w:val="28"/>
          </w:rPr>
          <w:t>www.torgi.gov</w:t>
        </w:r>
      </w:hyperlink>
      <w:r w:rsidRPr="00375A18">
        <w:rPr>
          <w:rFonts w:ascii="Times New Roman" w:hAnsi="Times New Roman"/>
          <w:sz w:val="28"/>
          <w:szCs w:val="28"/>
        </w:rPr>
        <w:t>.</w:t>
      </w:r>
    </w:p>
    <w:p w:rsidR="00C0768B" w:rsidRPr="00375A18" w:rsidRDefault="00C0768B" w:rsidP="003B3D7A">
      <w:pPr>
        <w:jc w:val="center"/>
        <w:rPr>
          <w:rFonts w:ascii="Times New Roman" w:hAnsi="Times New Roman"/>
          <w:sz w:val="28"/>
          <w:szCs w:val="28"/>
        </w:rPr>
      </w:pPr>
      <w:r w:rsidRPr="00375A18">
        <w:rPr>
          <w:rFonts w:ascii="Times New Roman" w:hAnsi="Times New Roman"/>
          <w:b/>
          <w:sz w:val="28"/>
          <w:szCs w:val="28"/>
          <w:u w:val="single"/>
        </w:rPr>
        <w:t>Вскрытие конвертов с заявками на участие в конкурсе</w:t>
      </w:r>
      <w:r w:rsidRPr="00375A18">
        <w:rPr>
          <w:rFonts w:ascii="Times New Roman" w:hAnsi="Times New Roman"/>
          <w:sz w:val="28"/>
          <w:szCs w:val="28"/>
        </w:rPr>
        <w:t xml:space="preserve"> осуществлялось 02.08.2016 по адресу: 618630 Пермский край, Чердынский  район, пгт.Ныроб, ул.Ворошилова, 95а</w:t>
      </w:r>
    </w:p>
    <w:p w:rsidR="00C0768B" w:rsidRPr="00375A18" w:rsidRDefault="00C0768B" w:rsidP="003B3D7A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375A18">
        <w:rPr>
          <w:rFonts w:ascii="Times New Roman" w:hAnsi="Times New Roman"/>
          <w:b/>
          <w:sz w:val="28"/>
          <w:szCs w:val="28"/>
          <w:u w:val="single"/>
        </w:rPr>
        <w:t>Начало процедуры вскрытия конвертов</w:t>
      </w:r>
      <w:r w:rsidRPr="00375A18">
        <w:rPr>
          <w:rFonts w:ascii="Times New Roman" w:hAnsi="Times New Roman"/>
          <w:sz w:val="28"/>
          <w:szCs w:val="28"/>
        </w:rPr>
        <w:t xml:space="preserve"> - 11 часов 15 минут местного времени.</w:t>
      </w:r>
    </w:p>
    <w:p w:rsidR="00C0768B" w:rsidRPr="00375A18" w:rsidRDefault="00C0768B" w:rsidP="003B3D7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5A18">
        <w:rPr>
          <w:rFonts w:ascii="Times New Roman" w:hAnsi="Times New Roman"/>
          <w:b/>
          <w:sz w:val="28"/>
          <w:szCs w:val="28"/>
          <w:u w:val="single"/>
        </w:rPr>
        <w:t>Состав конкурсной  комиссии:</w:t>
      </w:r>
      <w:r w:rsidRPr="00375A18">
        <w:rPr>
          <w:rFonts w:ascii="Times New Roman" w:hAnsi="Times New Roman"/>
          <w:b/>
          <w:shadow/>
          <w:sz w:val="28"/>
          <w:szCs w:val="28"/>
          <w:u w:val="single"/>
        </w:rPr>
        <w:t xml:space="preserve"> </w:t>
      </w:r>
    </w:p>
    <w:p w:rsidR="00C0768B" w:rsidRPr="00375A18" w:rsidRDefault="00C0768B" w:rsidP="003B3D7A">
      <w:pPr>
        <w:rPr>
          <w:rFonts w:ascii="Times New Roman" w:hAnsi="Times New Roman"/>
          <w:sz w:val="28"/>
          <w:szCs w:val="28"/>
        </w:rPr>
      </w:pPr>
      <w:r w:rsidRPr="00375A18">
        <w:rPr>
          <w:rFonts w:ascii="Times New Roman" w:hAnsi="Times New Roman"/>
          <w:sz w:val="28"/>
          <w:szCs w:val="28"/>
        </w:rPr>
        <w:t xml:space="preserve">Председатель комиссии: </w:t>
      </w:r>
    </w:p>
    <w:p w:rsidR="00C0768B" w:rsidRPr="00375A18" w:rsidRDefault="00C0768B" w:rsidP="003B3D7A">
      <w:pPr>
        <w:rPr>
          <w:rFonts w:ascii="Times New Roman" w:hAnsi="Times New Roman"/>
          <w:sz w:val="28"/>
          <w:szCs w:val="28"/>
        </w:rPr>
      </w:pPr>
      <w:r w:rsidRPr="00375A18">
        <w:rPr>
          <w:rFonts w:ascii="Times New Roman" w:hAnsi="Times New Roman"/>
          <w:sz w:val="28"/>
          <w:szCs w:val="28"/>
        </w:rPr>
        <w:t>Пахомова Е.А. – глава администрации муниципального образования «Ныробское городское поселение»</w:t>
      </w:r>
    </w:p>
    <w:p w:rsidR="00C0768B" w:rsidRPr="00375A18" w:rsidRDefault="00C0768B" w:rsidP="003B3D7A">
      <w:pPr>
        <w:rPr>
          <w:rFonts w:ascii="Times New Roman" w:hAnsi="Times New Roman"/>
          <w:sz w:val="28"/>
          <w:szCs w:val="28"/>
        </w:rPr>
      </w:pPr>
      <w:r w:rsidRPr="00375A18">
        <w:rPr>
          <w:rFonts w:ascii="Times New Roman" w:hAnsi="Times New Roman"/>
          <w:sz w:val="28"/>
          <w:szCs w:val="28"/>
        </w:rPr>
        <w:t>Секретарь комиссии:Рубан Оксана Богдановна – ведущий специалист по имуществу землеустройству и градостроительству</w:t>
      </w:r>
    </w:p>
    <w:p w:rsidR="00C0768B" w:rsidRPr="00375A18" w:rsidRDefault="00C0768B" w:rsidP="003B3D7A">
      <w:pPr>
        <w:rPr>
          <w:rFonts w:ascii="Times New Roman" w:hAnsi="Times New Roman"/>
          <w:sz w:val="28"/>
          <w:szCs w:val="28"/>
        </w:rPr>
      </w:pPr>
      <w:r w:rsidRPr="00375A18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C0768B" w:rsidRPr="00375A18" w:rsidRDefault="00C0768B" w:rsidP="003B3D7A">
      <w:pPr>
        <w:rPr>
          <w:rFonts w:ascii="Times New Roman" w:hAnsi="Times New Roman"/>
          <w:sz w:val="28"/>
          <w:szCs w:val="28"/>
        </w:rPr>
      </w:pPr>
      <w:r w:rsidRPr="00375A18">
        <w:rPr>
          <w:rFonts w:ascii="Times New Roman" w:hAnsi="Times New Roman"/>
          <w:sz w:val="28"/>
          <w:szCs w:val="28"/>
        </w:rPr>
        <w:t>Макар Олеся Петровна – ведущий специалист по юридическим вопросам</w:t>
      </w:r>
    </w:p>
    <w:p w:rsidR="00C0768B" w:rsidRPr="00375A18" w:rsidRDefault="00C0768B" w:rsidP="003B3D7A">
      <w:pPr>
        <w:rPr>
          <w:rFonts w:ascii="Times New Roman" w:hAnsi="Times New Roman"/>
          <w:sz w:val="28"/>
          <w:szCs w:val="28"/>
        </w:rPr>
      </w:pPr>
      <w:r w:rsidRPr="00375A18">
        <w:rPr>
          <w:rFonts w:ascii="Times New Roman" w:hAnsi="Times New Roman"/>
          <w:sz w:val="28"/>
          <w:szCs w:val="28"/>
        </w:rPr>
        <w:t>Пономарева Кристина Владимировна – контрактный управляющий</w:t>
      </w:r>
    </w:p>
    <w:p w:rsidR="00C0768B" w:rsidRPr="00375A18" w:rsidRDefault="00C0768B" w:rsidP="003B3D7A">
      <w:pPr>
        <w:rPr>
          <w:rFonts w:ascii="Times New Roman" w:hAnsi="Times New Roman"/>
          <w:sz w:val="28"/>
          <w:szCs w:val="28"/>
        </w:rPr>
      </w:pPr>
      <w:r w:rsidRPr="00375A18">
        <w:rPr>
          <w:rFonts w:ascii="Times New Roman" w:hAnsi="Times New Roman"/>
          <w:sz w:val="28"/>
          <w:szCs w:val="28"/>
        </w:rPr>
        <w:t>Брызгалова Ольга Николаевна – начальник МКУ «Управление развития инфраструктуры Чердынского района»</w:t>
      </w:r>
    </w:p>
    <w:p w:rsidR="00C0768B" w:rsidRPr="00375A18" w:rsidRDefault="00C0768B" w:rsidP="003B3D7A">
      <w:pPr>
        <w:jc w:val="both"/>
        <w:rPr>
          <w:rFonts w:ascii="Times New Roman" w:hAnsi="Times New Roman"/>
          <w:sz w:val="28"/>
          <w:szCs w:val="28"/>
        </w:rPr>
      </w:pPr>
      <w:r w:rsidRPr="00375A18">
        <w:rPr>
          <w:rFonts w:ascii="Times New Roman" w:hAnsi="Times New Roman"/>
          <w:sz w:val="28"/>
          <w:szCs w:val="28"/>
        </w:rPr>
        <w:t>Заседание проводится в присутствии 4 членов комиссии. Кворум имеется, комиссия правомочна.</w:t>
      </w:r>
    </w:p>
    <w:p w:rsidR="00C0768B" w:rsidRPr="00375A18" w:rsidRDefault="00C0768B" w:rsidP="003B3D7A">
      <w:pPr>
        <w:jc w:val="both"/>
        <w:rPr>
          <w:rFonts w:ascii="Times New Roman" w:hAnsi="Times New Roman"/>
          <w:sz w:val="28"/>
          <w:szCs w:val="28"/>
        </w:rPr>
      </w:pPr>
      <w:r w:rsidRPr="00375A18">
        <w:rPr>
          <w:rFonts w:ascii="Times New Roman" w:hAnsi="Times New Roman"/>
          <w:sz w:val="28"/>
          <w:szCs w:val="28"/>
        </w:rPr>
        <w:t>При проведении процедуры вскрытия конвертов с заявками на участие в конкурсе присутствует представитель участника открытого конкурса начальник  участка ООО «Пермьэнергосервис»  Мальцев Алексей Николаевич.</w:t>
      </w:r>
    </w:p>
    <w:p w:rsidR="00C0768B" w:rsidRPr="00375A18" w:rsidRDefault="00C0768B" w:rsidP="003B3D7A">
      <w:pPr>
        <w:jc w:val="both"/>
        <w:rPr>
          <w:rFonts w:ascii="Times New Roman" w:hAnsi="Times New Roman"/>
          <w:sz w:val="28"/>
          <w:szCs w:val="28"/>
        </w:rPr>
      </w:pPr>
      <w:r w:rsidRPr="00375A18">
        <w:rPr>
          <w:rFonts w:ascii="Times New Roman" w:hAnsi="Times New Roman"/>
          <w:b/>
          <w:sz w:val="28"/>
          <w:szCs w:val="28"/>
          <w:u w:val="single"/>
        </w:rPr>
        <w:t>Общее количество конвертов с заявками на участие в конкурсе</w:t>
      </w:r>
      <w:r w:rsidRPr="00375A18">
        <w:rPr>
          <w:rFonts w:ascii="Times New Roman" w:hAnsi="Times New Roman"/>
          <w:sz w:val="28"/>
          <w:szCs w:val="28"/>
        </w:rPr>
        <w:t>.</w:t>
      </w:r>
    </w:p>
    <w:p w:rsidR="00C0768B" w:rsidRPr="00375A18" w:rsidRDefault="00C0768B" w:rsidP="003B3D7A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375A18">
        <w:rPr>
          <w:rFonts w:ascii="Times New Roman" w:hAnsi="Times New Roman"/>
          <w:sz w:val="28"/>
          <w:szCs w:val="28"/>
        </w:rPr>
        <w:t>На момент вскрытия конвертов на участие в открытом конкурсе подан 1 (один) запечатанных конверта с заявками:</w:t>
      </w:r>
    </w:p>
    <w:tbl>
      <w:tblPr>
        <w:tblW w:w="9029" w:type="dxa"/>
        <w:jc w:val="center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3420"/>
        <w:gridCol w:w="2853"/>
      </w:tblGrid>
      <w:tr w:rsidR="00C0768B" w:rsidRPr="00375A18" w:rsidTr="00505546">
        <w:trPr>
          <w:jc w:val="center"/>
        </w:trPr>
        <w:tc>
          <w:tcPr>
            <w:tcW w:w="2756" w:type="dxa"/>
          </w:tcPr>
          <w:p w:rsidR="00C0768B" w:rsidRPr="00375A18" w:rsidRDefault="00C0768B" w:rsidP="00505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A18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420" w:type="dxa"/>
          </w:tcPr>
          <w:p w:rsidR="00C0768B" w:rsidRPr="00375A18" w:rsidRDefault="00C0768B" w:rsidP="00505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A18">
              <w:rPr>
                <w:rFonts w:ascii="Times New Roman" w:hAnsi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2853" w:type="dxa"/>
          </w:tcPr>
          <w:p w:rsidR="00C0768B" w:rsidRPr="00375A18" w:rsidRDefault="00C0768B" w:rsidP="00505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A18">
              <w:rPr>
                <w:rFonts w:ascii="Times New Roman" w:hAnsi="Times New Roman"/>
                <w:sz w:val="28"/>
                <w:szCs w:val="28"/>
              </w:rPr>
              <w:t>Время поступления</w:t>
            </w:r>
          </w:p>
        </w:tc>
      </w:tr>
      <w:tr w:rsidR="00C0768B" w:rsidRPr="00375A18" w:rsidTr="00505546">
        <w:trPr>
          <w:trHeight w:val="480"/>
          <w:jc w:val="center"/>
        </w:trPr>
        <w:tc>
          <w:tcPr>
            <w:tcW w:w="2756" w:type="dxa"/>
            <w:vAlign w:val="center"/>
          </w:tcPr>
          <w:p w:rsidR="00C0768B" w:rsidRPr="00375A18" w:rsidRDefault="00C0768B" w:rsidP="00505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A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vAlign w:val="center"/>
          </w:tcPr>
          <w:p w:rsidR="00C0768B" w:rsidRPr="00375A18" w:rsidRDefault="00C0768B" w:rsidP="00505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A18">
              <w:rPr>
                <w:rFonts w:ascii="Times New Roman" w:hAnsi="Times New Roman"/>
                <w:sz w:val="28"/>
                <w:szCs w:val="28"/>
              </w:rPr>
              <w:t>18.07.2016</w:t>
            </w:r>
          </w:p>
        </w:tc>
        <w:tc>
          <w:tcPr>
            <w:tcW w:w="2853" w:type="dxa"/>
            <w:vAlign w:val="center"/>
          </w:tcPr>
          <w:p w:rsidR="00C0768B" w:rsidRPr="00375A18" w:rsidRDefault="00C0768B" w:rsidP="00505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A18">
              <w:rPr>
                <w:rFonts w:ascii="Times New Roman" w:hAnsi="Times New Roman"/>
                <w:sz w:val="28"/>
                <w:szCs w:val="28"/>
              </w:rPr>
              <w:t>12,50</w:t>
            </w:r>
          </w:p>
        </w:tc>
      </w:tr>
    </w:tbl>
    <w:p w:rsidR="00C0768B" w:rsidRPr="00375A18" w:rsidRDefault="00C0768B" w:rsidP="003B3D7A">
      <w:pPr>
        <w:spacing w:before="120"/>
        <w:jc w:val="both"/>
        <w:rPr>
          <w:rFonts w:ascii="Times New Roman" w:hAnsi="Times New Roman"/>
          <w:spacing w:val="-20"/>
          <w:sz w:val="28"/>
          <w:szCs w:val="28"/>
        </w:rPr>
      </w:pPr>
      <w:r w:rsidRPr="00375A18">
        <w:rPr>
          <w:rFonts w:ascii="Times New Roman" w:hAnsi="Times New Roman"/>
          <w:spacing w:val="-20"/>
          <w:sz w:val="28"/>
          <w:szCs w:val="28"/>
        </w:rPr>
        <w:t>При вскрытии конверта с заявкой на участие в конкурсе в отношении заявки на участие в конкурсе была объявлена следующая информация:</w:t>
      </w:r>
    </w:p>
    <w:p w:rsidR="00C0768B" w:rsidRPr="00375A18" w:rsidRDefault="00C0768B" w:rsidP="003B3D7A">
      <w:pPr>
        <w:jc w:val="both"/>
        <w:rPr>
          <w:rFonts w:ascii="Times New Roman" w:hAnsi="Times New Roman"/>
          <w:spacing w:val="-20"/>
          <w:sz w:val="28"/>
          <w:szCs w:val="28"/>
        </w:rPr>
      </w:pPr>
      <w:r w:rsidRPr="00375A18">
        <w:rPr>
          <w:rFonts w:ascii="Times New Roman" w:hAnsi="Times New Roman"/>
          <w:spacing w:val="-20"/>
          <w:sz w:val="28"/>
          <w:szCs w:val="28"/>
        </w:rPr>
        <w:t xml:space="preserve">- наименование и местонахождения каждого заявителя, конверт с заявкой на участие в конкурсе которого вскрывается; </w:t>
      </w:r>
    </w:p>
    <w:p w:rsidR="00C0768B" w:rsidRPr="00375A18" w:rsidRDefault="00C0768B" w:rsidP="003B3D7A">
      <w:pPr>
        <w:jc w:val="both"/>
        <w:rPr>
          <w:rFonts w:ascii="Times New Roman" w:hAnsi="Times New Roman"/>
          <w:spacing w:val="-20"/>
          <w:sz w:val="28"/>
          <w:szCs w:val="28"/>
        </w:rPr>
      </w:pPr>
      <w:r w:rsidRPr="00375A18">
        <w:rPr>
          <w:rFonts w:ascii="Times New Roman" w:hAnsi="Times New Roman"/>
          <w:spacing w:val="-20"/>
          <w:sz w:val="28"/>
          <w:szCs w:val="28"/>
        </w:rPr>
        <w:t>- сведения о наличии в этой заявке документов и материалов, представленных в конкурсной документации.</w:t>
      </w:r>
    </w:p>
    <w:p w:rsidR="00C0768B" w:rsidRPr="00375A18" w:rsidRDefault="00C0768B" w:rsidP="003B3D7A">
      <w:pPr>
        <w:jc w:val="both"/>
        <w:rPr>
          <w:rFonts w:ascii="Times New Roman" w:hAnsi="Times New Roman"/>
          <w:b/>
          <w:spacing w:val="-20"/>
          <w:sz w:val="28"/>
          <w:szCs w:val="28"/>
          <w:u w:val="single"/>
        </w:rPr>
      </w:pPr>
      <w:r w:rsidRPr="00375A18">
        <w:rPr>
          <w:rFonts w:ascii="Times New Roman" w:hAnsi="Times New Roman"/>
          <w:b/>
          <w:spacing w:val="-20"/>
          <w:sz w:val="28"/>
          <w:szCs w:val="28"/>
          <w:u w:val="single"/>
        </w:rPr>
        <w:t>Заявка № 1</w:t>
      </w:r>
    </w:p>
    <w:p w:rsidR="00C0768B" w:rsidRPr="00375A18" w:rsidRDefault="00C0768B" w:rsidP="003B3D7A">
      <w:pPr>
        <w:jc w:val="both"/>
        <w:rPr>
          <w:rFonts w:ascii="Times New Roman" w:hAnsi="Times New Roman"/>
          <w:spacing w:val="-20"/>
          <w:sz w:val="28"/>
          <w:szCs w:val="28"/>
        </w:rPr>
      </w:pPr>
      <w:r w:rsidRPr="00375A18">
        <w:rPr>
          <w:rFonts w:ascii="Times New Roman" w:hAnsi="Times New Roman"/>
          <w:spacing w:val="-20"/>
          <w:sz w:val="28"/>
          <w:szCs w:val="28"/>
        </w:rPr>
        <w:t>Наименование юридического лица: Общество с ограниченной ответственностью                 «Пермьэнергосервис»</w:t>
      </w:r>
    </w:p>
    <w:p w:rsidR="00C0768B" w:rsidRPr="00375A18" w:rsidRDefault="00C0768B" w:rsidP="003B3D7A">
      <w:pPr>
        <w:jc w:val="both"/>
        <w:rPr>
          <w:rFonts w:ascii="Times New Roman" w:hAnsi="Times New Roman"/>
          <w:spacing w:val="-20"/>
          <w:sz w:val="28"/>
          <w:szCs w:val="28"/>
        </w:rPr>
      </w:pPr>
      <w:r w:rsidRPr="00375A18">
        <w:rPr>
          <w:rFonts w:ascii="Times New Roman" w:hAnsi="Times New Roman"/>
          <w:spacing w:val="-20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620149, г"/>
        </w:smartTagPr>
        <w:r w:rsidRPr="00375A18">
          <w:rPr>
            <w:rFonts w:ascii="Times New Roman" w:hAnsi="Times New Roman"/>
            <w:spacing w:val="-20"/>
            <w:sz w:val="28"/>
            <w:szCs w:val="28"/>
          </w:rPr>
          <w:t>620149, г</w:t>
        </w:r>
      </w:smartTag>
      <w:r w:rsidRPr="00375A18">
        <w:rPr>
          <w:rFonts w:ascii="Times New Roman" w:hAnsi="Times New Roman"/>
          <w:spacing w:val="-20"/>
          <w:sz w:val="28"/>
          <w:szCs w:val="28"/>
        </w:rPr>
        <w:t>.Екатеринбург, Свердловской области, ул.Зоологическая, д.4, офис 9</w:t>
      </w:r>
    </w:p>
    <w:p w:rsidR="00C0768B" w:rsidRPr="00375A18" w:rsidRDefault="00C0768B" w:rsidP="00F14B15">
      <w:pPr>
        <w:jc w:val="both"/>
        <w:rPr>
          <w:rFonts w:ascii="Times New Roman" w:hAnsi="Times New Roman"/>
          <w:spacing w:val="-20"/>
          <w:sz w:val="28"/>
          <w:szCs w:val="28"/>
        </w:rPr>
      </w:pPr>
      <w:r w:rsidRPr="00375A18">
        <w:rPr>
          <w:rFonts w:ascii="Times New Roman" w:hAnsi="Times New Roman"/>
          <w:spacing w:val="-20"/>
          <w:sz w:val="28"/>
          <w:szCs w:val="28"/>
        </w:rPr>
        <w:t xml:space="preserve">Почтовый адрес: </w:t>
      </w:r>
      <w:smartTag w:uri="urn:schemas-microsoft-com:office:smarttags" w:element="metricconverter">
        <w:smartTagPr>
          <w:attr w:name="ProductID" w:val="620149, г"/>
        </w:smartTagPr>
        <w:r w:rsidRPr="00375A18">
          <w:rPr>
            <w:rFonts w:ascii="Times New Roman" w:hAnsi="Times New Roman"/>
            <w:spacing w:val="-20"/>
            <w:sz w:val="28"/>
            <w:szCs w:val="28"/>
          </w:rPr>
          <w:t>620149, г</w:t>
        </w:r>
      </w:smartTag>
      <w:r w:rsidRPr="00375A18">
        <w:rPr>
          <w:rFonts w:ascii="Times New Roman" w:hAnsi="Times New Roman"/>
          <w:spacing w:val="-20"/>
          <w:sz w:val="28"/>
          <w:szCs w:val="28"/>
        </w:rPr>
        <w:t>.Екатеринбург, Свердловской области, ул.Зоологическая, д.4, офис 9</w:t>
      </w:r>
    </w:p>
    <w:p w:rsidR="00C0768B" w:rsidRPr="00375A18" w:rsidRDefault="00C0768B" w:rsidP="003B3D7A">
      <w:pPr>
        <w:jc w:val="both"/>
        <w:rPr>
          <w:rFonts w:ascii="Times New Roman" w:hAnsi="Times New Roman"/>
          <w:sz w:val="28"/>
          <w:szCs w:val="28"/>
        </w:rPr>
      </w:pPr>
    </w:p>
    <w:p w:rsidR="00C0768B" w:rsidRPr="00375A18" w:rsidRDefault="00C0768B" w:rsidP="003B3D7A">
      <w:pPr>
        <w:jc w:val="both"/>
        <w:rPr>
          <w:rFonts w:ascii="Times New Roman" w:hAnsi="Times New Roman"/>
          <w:spacing w:val="-20"/>
          <w:sz w:val="28"/>
          <w:szCs w:val="28"/>
        </w:rPr>
      </w:pPr>
      <w:r w:rsidRPr="00375A18">
        <w:rPr>
          <w:rFonts w:ascii="Times New Roman" w:hAnsi="Times New Roman"/>
          <w:spacing w:val="-20"/>
          <w:sz w:val="28"/>
          <w:szCs w:val="28"/>
        </w:rPr>
        <w:t>Сведения и документы, представленные в Заявке:</w:t>
      </w:r>
    </w:p>
    <w:p w:rsidR="00C0768B" w:rsidRPr="00375A18" w:rsidRDefault="00C0768B" w:rsidP="003B3D7A">
      <w:pPr>
        <w:autoSpaceDE w:val="0"/>
        <w:autoSpaceDN w:val="0"/>
        <w:adjustRightInd w:val="0"/>
        <w:jc w:val="both"/>
        <w:rPr>
          <w:rFonts w:ascii="Times New Roman" w:hAnsi="Times New Roman"/>
          <w:spacing w:val="-20"/>
          <w:sz w:val="28"/>
          <w:szCs w:val="28"/>
        </w:rPr>
      </w:pPr>
      <w:r w:rsidRPr="00375A18">
        <w:rPr>
          <w:rFonts w:ascii="Times New Roman" w:hAnsi="Times New Roman"/>
          <w:spacing w:val="-20"/>
          <w:sz w:val="28"/>
          <w:szCs w:val="28"/>
        </w:rPr>
        <w:t>а) анкета заявителя;</w:t>
      </w:r>
    </w:p>
    <w:p w:rsidR="00C0768B" w:rsidRPr="00375A18" w:rsidRDefault="00C0768B" w:rsidP="003B3D7A">
      <w:pPr>
        <w:autoSpaceDE w:val="0"/>
        <w:autoSpaceDN w:val="0"/>
        <w:adjustRightInd w:val="0"/>
        <w:jc w:val="both"/>
        <w:rPr>
          <w:rFonts w:ascii="Times New Roman" w:hAnsi="Times New Roman"/>
          <w:spacing w:val="-20"/>
          <w:sz w:val="28"/>
          <w:szCs w:val="28"/>
        </w:rPr>
      </w:pPr>
      <w:r w:rsidRPr="00375A18">
        <w:rPr>
          <w:rFonts w:ascii="Times New Roman" w:hAnsi="Times New Roman"/>
          <w:spacing w:val="-20"/>
          <w:sz w:val="28"/>
          <w:szCs w:val="28"/>
        </w:rPr>
        <w:t>б) копия решения №1  от 31.05.2011г.  единственного участника ООО «Пермьэнергосервис»;</w:t>
      </w:r>
    </w:p>
    <w:p w:rsidR="00C0768B" w:rsidRPr="00375A18" w:rsidRDefault="00C0768B" w:rsidP="003B3D7A">
      <w:pPr>
        <w:autoSpaceDE w:val="0"/>
        <w:autoSpaceDN w:val="0"/>
        <w:adjustRightInd w:val="0"/>
        <w:jc w:val="both"/>
        <w:rPr>
          <w:rFonts w:ascii="Times New Roman" w:hAnsi="Times New Roman"/>
          <w:spacing w:val="-20"/>
          <w:sz w:val="28"/>
          <w:szCs w:val="28"/>
        </w:rPr>
      </w:pPr>
      <w:r w:rsidRPr="00375A18">
        <w:rPr>
          <w:rFonts w:ascii="Times New Roman" w:hAnsi="Times New Roman"/>
          <w:spacing w:val="-20"/>
          <w:sz w:val="28"/>
          <w:szCs w:val="28"/>
        </w:rPr>
        <w:t>в) копия решения  № 2 о утверждении юридического адреса и Устава в новой редакции;</w:t>
      </w:r>
    </w:p>
    <w:p w:rsidR="00C0768B" w:rsidRPr="00375A18" w:rsidRDefault="00C0768B" w:rsidP="003B3D7A">
      <w:pPr>
        <w:autoSpaceDE w:val="0"/>
        <w:autoSpaceDN w:val="0"/>
        <w:adjustRightInd w:val="0"/>
        <w:jc w:val="both"/>
        <w:rPr>
          <w:rFonts w:ascii="Times New Roman" w:hAnsi="Times New Roman"/>
          <w:spacing w:val="-20"/>
          <w:sz w:val="28"/>
          <w:szCs w:val="28"/>
        </w:rPr>
      </w:pPr>
      <w:r w:rsidRPr="00375A18">
        <w:rPr>
          <w:rFonts w:ascii="Times New Roman" w:hAnsi="Times New Roman"/>
          <w:spacing w:val="-20"/>
          <w:sz w:val="28"/>
          <w:szCs w:val="28"/>
        </w:rPr>
        <w:t>г) копия свидетельства о государственной регистрации юридического лица;</w:t>
      </w:r>
    </w:p>
    <w:p w:rsidR="00C0768B" w:rsidRPr="00375A18" w:rsidRDefault="00C0768B" w:rsidP="003B3D7A">
      <w:pPr>
        <w:autoSpaceDE w:val="0"/>
        <w:autoSpaceDN w:val="0"/>
        <w:adjustRightInd w:val="0"/>
        <w:jc w:val="both"/>
        <w:rPr>
          <w:rFonts w:ascii="Times New Roman" w:hAnsi="Times New Roman"/>
          <w:spacing w:val="-20"/>
          <w:sz w:val="28"/>
          <w:szCs w:val="28"/>
        </w:rPr>
      </w:pPr>
      <w:r w:rsidRPr="00375A18">
        <w:rPr>
          <w:rFonts w:ascii="Times New Roman" w:hAnsi="Times New Roman"/>
          <w:spacing w:val="-20"/>
          <w:sz w:val="28"/>
          <w:szCs w:val="28"/>
        </w:rPr>
        <w:t>д) копия свидетельства о постановке на учет в налоговом органе;</w:t>
      </w:r>
    </w:p>
    <w:p w:rsidR="00C0768B" w:rsidRPr="00375A18" w:rsidRDefault="00C0768B" w:rsidP="003B3D7A">
      <w:pPr>
        <w:autoSpaceDE w:val="0"/>
        <w:autoSpaceDN w:val="0"/>
        <w:adjustRightInd w:val="0"/>
        <w:jc w:val="both"/>
        <w:rPr>
          <w:rFonts w:ascii="Times New Roman" w:hAnsi="Times New Roman"/>
          <w:spacing w:val="-20"/>
          <w:sz w:val="28"/>
          <w:szCs w:val="28"/>
        </w:rPr>
      </w:pPr>
      <w:r w:rsidRPr="00375A18">
        <w:rPr>
          <w:rFonts w:ascii="Times New Roman" w:hAnsi="Times New Roman"/>
          <w:spacing w:val="-20"/>
          <w:sz w:val="28"/>
          <w:szCs w:val="28"/>
        </w:rPr>
        <w:t>е) копия устава;</w:t>
      </w:r>
    </w:p>
    <w:p w:rsidR="00C0768B" w:rsidRPr="00375A18" w:rsidRDefault="00C0768B" w:rsidP="003B3D7A">
      <w:pPr>
        <w:autoSpaceDE w:val="0"/>
        <w:autoSpaceDN w:val="0"/>
        <w:adjustRightInd w:val="0"/>
        <w:jc w:val="both"/>
        <w:rPr>
          <w:rFonts w:ascii="Times New Roman" w:hAnsi="Times New Roman"/>
          <w:spacing w:val="-20"/>
          <w:sz w:val="28"/>
          <w:szCs w:val="28"/>
        </w:rPr>
      </w:pPr>
      <w:r w:rsidRPr="00375A18">
        <w:rPr>
          <w:rFonts w:ascii="Times New Roman" w:hAnsi="Times New Roman"/>
          <w:spacing w:val="-20"/>
          <w:sz w:val="28"/>
          <w:szCs w:val="28"/>
        </w:rPr>
        <w:t>ж) справка об исполнении налогоплательщиком обязанности по уплате налогов, сборов, пеней, штрафов, процентов;</w:t>
      </w:r>
    </w:p>
    <w:p w:rsidR="00C0768B" w:rsidRPr="00375A18" w:rsidRDefault="00C0768B" w:rsidP="003B3D7A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color w:val="000000"/>
          <w:spacing w:val="-20"/>
          <w:sz w:val="28"/>
          <w:szCs w:val="28"/>
        </w:rPr>
      </w:pPr>
      <w:r w:rsidRPr="00375A18">
        <w:rPr>
          <w:rFonts w:ascii="Times New Roman" w:hAnsi="Times New Roman"/>
          <w:spacing w:val="-20"/>
          <w:sz w:val="28"/>
          <w:szCs w:val="28"/>
        </w:rPr>
        <w:t>з) справка от 24.07.2015 № 124</w:t>
      </w:r>
      <w:r w:rsidRPr="00375A18">
        <w:rPr>
          <w:rFonts w:ascii="Times New Roman" w:hAnsi="Times New Roman"/>
          <w:snapToGrid w:val="0"/>
          <w:color w:val="000000"/>
          <w:spacing w:val="-20"/>
          <w:sz w:val="28"/>
          <w:szCs w:val="28"/>
        </w:rPr>
        <w:t xml:space="preserve"> об отсутствии решения о ликвидации заявителя – юридического лица, об отсутствии решения арбитражного суда о признании заявителя – юридического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0768B" w:rsidRPr="00375A18" w:rsidRDefault="00C0768B" w:rsidP="003B3D7A">
      <w:pPr>
        <w:autoSpaceDE w:val="0"/>
        <w:autoSpaceDN w:val="0"/>
        <w:adjustRightInd w:val="0"/>
        <w:jc w:val="both"/>
        <w:rPr>
          <w:rFonts w:ascii="Times New Roman" w:hAnsi="Times New Roman"/>
          <w:spacing w:val="-20"/>
          <w:sz w:val="28"/>
          <w:szCs w:val="28"/>
        </w:rPr>
      </w:pPr>
      <w:r w:rsidRPr="00375A18">
        <w:rPr>
          <w:rFonts w:ascii="Times New Roman" w:hAnsi="Times New Roman"/>
          <w:spacing w:val="-20"/>
          <w:sz w:val="28"/>
          <w:szCs w:val="28"/>
        </w:rPr>
        <w:t>и) опись документов.</w:t>
      </w:r>
    </w:p>
    <w:p w:rsidR="00C0768B" w:rsidRPr="00375A18" w:rsidRDefault="00C0768B" w:rsidP="003B3D7A">
      <w:pPr>
        <w:pStyle w:val="Heading3"/>
        <w:spacing w:after="0"/>
        <w:jc w:val="both"/>
        <w:rPr>
          <w:rFonts w:ascii="Times New Roman" w:hAnsi="Times New Roman"/>
          <w:b w:val="0"/>
          <w:color w:val="auto"/>
          <w:spacing w:val="-20"/>
          <w:sz w:val="28"/>
          <w:szCs w:val="28"/>
        </w:rPr>
      </w:pPr>
      <w:r w:rsidRPr="00375A18">
        <w:rPr>
          <w:rFonts w:ascii="Times New Roman" w:hAnsi="Times New Roman"/>
          <w:b w:val="0"/>
          <w:color w:val="auto"/>
          <w:spacing w:val="-20"/>
          <w:sz w:val="28"/>
          <w:szCs w:val="28"/>
        </w:rPr>
        <w:t>Заседание конкурсной комиссии окончено 02.08.2016 в 12 часов 10 минут по местному времени.</w:t>
      </w:r>
    </w:p>
    <w:p w:rsidR="00C0768B" w:rsidRPr="00375A18" w:rsidRDefault="00C0768B" w:rsidP="00375A18">
      <w:pPr>
        <w:pStyle w:val="BodyTextIndent"/>
        <w:ind w:firstLine="0"/>
        <w:outlineLvl w:val="0"/>
        <w:rPr>
          <w:spacing w:val="-20"/>
          <w:sz w:val="28"/>
          <w:szCs w:val="28"/>
        </w:rPr>
      </w:pPr>
      <w:r w:rsidRPr="00375A18">
        <w:rPr>
          <w:spacing w:val="-20"/>
        </w:rPr>
        <w:t>Настоящий протокол размещается на официальном сайте Ныробского городского поселения, официальном сайте торгов www.torgi.gov.</w:t>
      </w:r>
    </w:p>
    <w:p w:rsidR="00C0768B" w:rsidRPr="00375A18" w:rsidRDefault="00C0768B" w:rsidP="00375A18">
      <w:pPr>
        <w:jc w:val="both"/>
        <w:rPr>
          <w:rFonts w:ascii="Times New Roman" w:hAnsi="Times New Roman"/>
          <w:spacing w:val="-20"/>
          <w:sz w:val="28"/>
          <w:szCs w:val="28"/>
        </w:rPr>
      </w:pPr>
      <w:r w:rsidRPr="00375A18">
        <w:rPr>
          <w:rFonts w:ascii="Times New Roman" w:hAnsi="Times New Roman"/>
          <w:spacing w:val="-20"/>
          <w:sz w:val="28"/>
          <w:szCs w:val="28"/>
        </w:rPr>
        <w:t>Протокол подписан всеми присутствующими на заседании членами конкурсной комиссии.</w:t>
      </w:r>
    </w:p>
    <w:p w:rsidR="00C0768B" w:rsidRPr="00375A18" w:rsidRDefault="00C0768B" w:rsidP="00375A1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75A18">
        <w:rPr>
          <w:rFonts w:ascii="Times New Roman" w:hAnsi="Times New Roman"/>
          <w:b/>
          <w:sz w:val="28"/>
          <w:szCs w:val="28"/>
        </w:rPr>
        <w:t>Подписи</w:t>
      </w:r>
    </w:p>
    <w:p w:rsidR="00C0768B" w:rsidRPr="00375A18" w:rsidRDefault="00C0768B" w:rsidP="003B3D7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55" w:type="dxa"/>
        <w:tblLayout w:type="fixed"/>
        <w:tblLook w:val="01E0"/>
      </w:tblPr>
      <w:tblGrid>
        <w:gridCol w:w="6052"/>
        <w:gridCol w:w="1441"/>
        <w:gridCol w:w="2962"/>
      </w:tblGrid>
      <w:tr w:rsidR="00C0768B" w:rsidRPr="00375A18" w:rsidTr="003B3D7A">
        <w:trPr>
          <w:trHeight w:val="510"/>
        </w:trPr>
        <w:tc>
          <w:tcPr>
            <w:tcW w:w="6048" w:type="dxa"/>
          </w:tcPr>
          <w:p w:rsidR="00C0768B" w:rsidRPr="00375A18" w:rsidRDefault="00C0768B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A18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440" w:type="dxa"/>
          </w:tcPr>
          <w:p w:rsidR="00C0768B" w:rsidRPr="00375A18" w:rsidRDefault="00C076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C0768B" w:rsidRPr="00375A18" w:rsidRDefault="00C0768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A18">
              <w:rPr>
                <w:rFonts w:ascii="Times New Roman" w:hAnsi="Times New Roman"/>
                <w:sz w:val="28"/>
                <w:szCs w:val="28"/>
              </w:rPr>
              <w:t>Е.А.Пахомова</w:t>
            </w:r>
          </w:p>
        </w:tc>
      </w:tr>
      <w:tr w:rsidR="00C0768B" w:rsidRPr="00375A18" w:rsidTr="003B3D7A">
        <w:trPr>
          <w:trHeight w:val="510"/>
        </w:trPr>
        <w:tc>
          <w:tcPr>
            <w:tcW w:w="6048" w:type="dxa"/>
          </w:tcPr>
          <w:p w:rsidR="00C0768B" w:rsidRPr="00375A18" w:rsidRDefault="00C0768B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A18">
              <w:rPr>
                <w:rFonts w:ascii="Times New Roman" w:hAnsi="Times New Roman"/>
                <w:sz w:val="28"/>
                <w:szCs w:val="28"/>
              </w:rPr>
              <w:t xml:space="preserve">Член комиссии: </w:t>
            </w:r>
          </w:p>
        </w:tc>
        <w:tc>
          <w:tcPr>
            <w:tcW w:w="1440" w:type="dxa"/>
          </w:tcPr>
          <w:p w:rsidR="00C0768B" w:rsidRPr="00375A18" w:rsidRDefault="00C076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C0768B" w:rsidRPr="00375A18" w:rsidRDefault="00C0768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A18">
              <w:rPr>
                <w:rFonts w:ascii="Times New Roman" w:hAnsi="Times New Roman"/>
                <w:sz w:val="28"/>
                <w:szCs w:val="28"/>
              </w:rPr>
              <w:t>О.Б.Рубан</w:t>
            </w:r>
          </w:p>
        </w:tc>
      </w:tr>
      <w:tr w:rsidR="00C0768B" w:rsidRPr="00375A18" w:rsidTr="003B3D7A">
        <w:trPr>
          <w:trHeight w:val="510"/>
        </w:trPr>
        <w:tc>
          <w:tcPr>
            <w:tcW w:w="6048" w:type="dxa"/>
          </w:tcPr>
          <w:p w:rsidR="00C0768B" w:rsidRPr="00375A18" w:rsidRDefault="00C0768B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A18">
              <w:rPr>
                <w:rFonts w:ascii="Times New Roman" w:hAnsi="Times New Roman"/>
                <w:sz w:val="28"/>
                <w:szCs w:val="28"/>
              </w:rPr>
              <w:t>Член комиссии:</w:t>
            </w:r>
          </w:p>
        </w:tc>
        <w:tc>
          <w:tcPr>
            <w:tcW w:w="1440" w:type="dxa"/>
          </w:tcPr>
          <w:p w:rsidR="00C0768B" w:rsidRPr="00375A18" w:rsidRDefault="00C076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C0768B" w:rsidRPr="00375A18" w:rsidRDefault="00C0768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A18">
              <w:rPr>
                <w:rFonts w:ascii="Times New Roman" w:hAnsi="Times New Roman"/>
                <w:sz w:val="28"/>
                <w:szCs w:val="28"/>
              </w:rPr>
              <w:t>К.В.Пономарева</w:t>
            </w:r>
          </w:p>
        </w:tc>
      </w:tr>
      <w:tr w:rsidR="00C0768B" w:rsidRPr="00375A18" w:rsidTr="003B3D7A">
        <w:trPr>
          <w:trHeight w:val="510"/>
        </w:trPr>
        <w:tc>
          <w:tcPr>
            <w:tcW w:w="6048" w:type="dxa"/>
          </w:tcPr>
          <w:p w:rsidR="00C0768B" w:rsidRPr="00375A18" w:rsidRDefault="00C0768B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A18">
              <w:rPr>
                <w:rFonts w:ascii="Times New Roman" w:hAnsi="Times New Roman"/>
                <w:sz w:val="28"/>
                <w:szCs w:val="28"/>
              </w:rPr>
              <w:t>Член комиссии:</w:t>
            </w:r>
          </w:p>
        </w:tc>
        <w:tc>
          <w:tcPr>
            <w:tcW w:w="1440" w:type="dxa"/>
          </w:tcPr>
          <w:p w:rsidR="00C0768B" w:rsidRPr="00375A18" w:rsidRDefault="00C076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C0768B" w:rsidRPr="00375A18" w:rsidRDefault="00C0768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A18">
              <w:rPr>
                <w:rFonts w:ascii="Times New Roman" w:hAnsi="Times New Roman"/>
                <w:sz w:val="28"/>
                <w:szCs w:val="28"/>
              </w:rPr>
              <w:t>О.П.Макар</w:t>
            </w:r>
          </w:p>
          <w:p w:rsidR="00C0768B" w:rsidRPr="00375A18" w:rsidRDefault="00C0768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768B" w:rsidRPr="00375A18" w:rsidRDefault="00C0768B" w:rsidP="003B3D7A">
      <w:pPr>
        <w:tabs>
          <w:tab w:val="left" w:pos="4260"/>
          <w:tab w:val="right" w:pos="10104"/>
        </w:tabs>
        <w:ind w:left="10620"/>
        <w:jc w:val="right"/>
        <w:rPr>
          <w:rFonts w:ascii="Times New Roman" w:hAnsi="Times New Roman"/>
          <w:sz w:val="24"/>
          <w:szCs w:val="24"/>
        </w:rPr>
      </w:pPr>
    </w:p>
    <w:p w:rsidR="00C0768B" w:rsidRPr="00375A18" w:rsidRDefault="00C0768B">
      <w:pPr>
        <w:rPr>
          <w:rFonts w:ascii="Times New Roman" w:hAnsi="Times New Roman"/>
        </w:rPr>
      </w:pPr>
    </w:p>
    <w:sectPr w:rsidR="00C0768B" w:rsidRPr="00375A18" w:rsidSect="0036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D7A"/>
    <w:rsid w:val="001D1D3B"/>
    <w:rsid w:val="00367F32"/>
    <w:rsid w:val="00375A18"/>
    <w:rsid w:val="003B3D7A"/>
    <w:rsid w:val="00505546"/>
    <w:rsid w:val="00A77651"/>
    <w:rsid w:val="00B838C4"/>
    <w:rsid w:val="00C0768B"/>
    <w:rsid w:val="00E46DEF"/>
    <w:rsid w:val="00F1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32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3B3D7A"/>
    <w:pPr>
      <w:spacing w:after="335" w:line="240" w:lineRule="auto"/>
      <w:outlineLvl w:val="2"/>
    </w:pPr>
    <w:rPr>
      <w:rFonts w:ascii="Verdana" w:hAnsi="Verdana"/>
      <w:b/>
      <w:bCs/>
      <w:color w:val="005DB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B3D7A"/>
    <w:rPr>
      <w:rFonts w:ascii="Verdana" w:hAnsi="Verdana" w:cs="Times New Roman"/>
      <w:b/>
      <w:bCs/>
      <w:color w:val="005DBA"/>
    </w:rPr>
  </w:style>
  <w:style w:type="character" w:styleId="Hyperlink">
    <w:name w:val="Hyperlink"/>
    <w:basedOn w:val="DefaultParagraphFont"/>
    <w:uiPriority w:val="99"/>
    <w:semiHidden/>
    <w:rsid w:val="003B3D7A"/>
    <w:rPr>
      <w:rFonts w:ascii="Verdana" w:hAnsi="Verdana" w:cs="Times New Roman"/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3B3D7A"/>
    <w:pPr>
      <w:spacing w:before="100" w:beforeAutospacing="1" w:after="100" w:afterAutospacing="1" w:line="240" w:lineRule="auto"/>
      <w:jc w:val="both"/>
    </w:pPr>
    <w:rPr>
      <w:rFonts w:ascii="Verdana" w:hAnsi="Verdana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3B3D7A"/>
    <w:pPr>
      <w:spacing w:after="0" w:line="240" w:lineRule="auto"/>
      <w:ind w:firstLine="709"/>
      <w:jc w:val="both"/>
    </w:pPr>
    <w:rPr>
      <w:rFonts w:ascii="Times New Roman" w:hAnsi="Times New Roman"/>
      <w:sz w:val="3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3D7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B3D7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3D7A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B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B3D7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75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11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1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4</Pages>
  <Words>849</Words>
  <Characters>4840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3</cp:revision>
  <cp:lastPrinted>2016-08-02T11:00:00Z</cp:lastPrinted>
  <dcterms:created xsi:type="dcterms:W3CDTF">2016-08-02T09:18:00Z</dcterms:created>
  <dcterms:modified xsi:type="dcterms:W3CDTF">2016-08-02T11:02:00Z</dcterms:modified>
</cp:coreProperties>
</file>