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346E1" w:rsidRDefault="009F089E" w:rsidP="001952E3">
      <w:pPr>
        <w:jc w:val="center"/>
        <w:rPr>
          <w:b/>
          <w:color w:val="181818"/>
          <w:sz w:val="28"/>
          <w:szCs w:val="28"/>
        </w:rPr>
      </w:pPr>
      <w:r>
        <w:rPr>
          <w:b/>
          <w:color w:val="181818"/>
          <w:sz w:val="28"/>
          <w:szCs w:val="28"/>
        </w:rPr>
        <w:t xml:space="preserve"> </w:t>
      </w:r>
      <w:r w:rsidR="00C40610">
        <w:rPr>
          <w:b/>
          <w:color w:val="181818"/>
          <w:sz w:val="28"/>
          <w:szCs w:val="28"/>
        </w:rPr>
        <w:t>П</w:t>
      </w:r>
      <w:r w:rsidR="00D24A76">
        <w:rPr>
          <w:b/>
          <w:color w:val="181818"/>
          <w:sz w:val="28"/>
          <w:szCs w:val="28"/>
        </w:rPr>
        <w:t>РОТОКОЛ</w:t>
      </w:r>
    </w:p>
    <w:p w:rsidR="004E7680" w:rsidRDefault="004E7680" w:rsidP="004E7680"/>
    <w:p w:rsidR="00771C4D" w:rsidRDefault="00771C4D" w:rsidP="00771C4D">
      <w:pPr>
        <w:spacing w:line="216" w:lineRule="auto"/>
        <w:ind w:right="-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публичных слушаний п</w:t>
      </w:r>
      <w:r w:rsidR="00AD61B9" w:rsidRPr="00AD61B9">
        <w:rPr>
          <w:b/>
          <w:sz w:val="28"/>
          <w:szCs w:val="28"/>
        </w:rPr>
        <w:t>о проекту</w:t>
      </w:r>
    </w:p>
    <w:p w:rsidR="00710250" w:rsidRPr="00AB2B60" w:rsidRDefault="00710250" w:rsidP="00771C4D">
      <w:pPr>
        <w:spacing w:line="216" w:lineRule="auto"/>
        <w:ind w:right="-142"/>
        <w:jc w:val="center"/>
        <w:rPr>
          <w:rFonts w:cs="Arial"/>
          <w:b/>
          <w:sz w:val="28"/>
          <w:szCs w:val="28"/>
        </w:rPr>
      </w:pPr>
      <w:r>
        <w:rPr>
          <w:b/>
          <w:sz w:val="28"/>
          <w:szCs w:val="28"/>
        </w:rPr>
        <w:t>«О внесении изменения в Правила землепол</w:t>
      </w:r>
      <w:r w:rsidR="00F56681">
        <w:rPr>
          <w:b/>
          <w:sz w:val="28"/>
          <w:szCs w:val="28"/>
        </w:rPr>
        <w:t>ьзования и застройки Ныробского</w:t>
      </w:r>
      <w:r>
        <w:rPr>
          <w:b/>
          <w:sz w:val="28"/>
          <w:szCs w:val="28"/>
        </w:rPr>
        <w:t xml:space="preserve"> городского поселения, утвержденные решением </w:t>
      </w:r>
      <w:r w:rsidRPr="00D01F10">
        <w:rPr>
          <w:b/>
          <w:sz w:val="28"/>
          <w:szCs w:val="28"/>
        </w:rPr>
        <w:t>Дум</w:t>
      </w:r>
      <w:r>
        <w:rPr>
          <w:b/>
          <w:sz w:val="28"/>
          <w:szCs w:val="28"/>
        </w:rPr>
        <w:t>ы</w:t>
      </w:r>
      <w:r w:rsidR="00F56681">
        <w:rPr>
          <w:b/>
          <w:sz w:val="28"/>
          <w:szCs w:val="28"/>
        </w:rPr>
        <w:t xml:space="preserve"> </w:t>
      </w:r>
      <w:r w:rsidR="00F56681" w:rsidRPr="00AB2B60">
        <w:rPr>
          <w:b/>
          <w:sz w:val="28"/>
          <w:szCs w:val="28"/>
        </w:rPr>
        <w:t xml:space="preserve">Ныробского </w:t>
      </w:r>
      <w:r w:rsidRPr="00AB2B60">
        <w:rPr>
          <w:b/>
          <w:sz w:val="28"/>
          <w:szCs w:val="28"/>
        </w:rPr>
        <w:t xml:space="preserve"> городского поселения</w:t>
      </w:r>
      <w:r w:rsidR="00F56681" w:rsidRPr="00AB2B60">
        <w:rPr>
          <w:b/>
          <w:sz w:val="28"/>
          <w:szCs w:val="28"/>
        </w:rPr>
        <w:t xml:space="preserve"> от 26.12.2014 № 87</w:t>
      </w:r>
      <w:r w:rsidRPr="00AB2B60">
        <w:rPr>
          <w:b/>
          <w:sz w:val="28"/>
          <w:szCs w:val="28"/>
        </w:rPr>
        <w:t>»</w:t>
      </w:r>
    </w:p>
    <w:p w:rsidR="004E7680" w:rsidRPr="00AB2B60" w:rsidRDefault="004E7680" w:rsidP="00710250">
      <w:pPr>
        <w:jc w:val="center"/>
        <w:rPr>
          <w:b/>
          <w:sz w:val="28"/>
          <w:szCs w:val="28"/>
        </w:rPr>
      </w:pPr>
    </w:p>
    <w:p w:rsidR="004E7680" w:rsidRPr="00AB2B60" w:rsidRDefault="004E7680" w:rsidP="004E7680">
      <w:pPr>
        <w:rPr>
          <w:sz w:val="28"/>
          <w:szCs w:val="28"/>
        </w:rPr>
      </w:pPr>
    </w:p>
    <w:p w:rsidR="004E7680" w:rsidRPr="00AB2B60" w:rsidRDefault="00AB2B60" w:rsidP="005B092D">
      <w:pPr>
        <w:tabs>
          <w:tab w:val="left" w:pos="8541"/>
        </w:tabs>
        <w:rPr>
          <w:sz w:val="28"/>
          <w:szCs w:val="28"/>
        </w:rPr>
      </w:pPr>
      <w:r>
        <w:rPr>
          <w:sz w:val="28"/>
          <w:szCs w:val="28"/>
        </w:rPr>
        <w:t>26.07.2019</w:t>
      </w:r>
      <w:r w:rsidR="004E7680" w:rsidRPr="00AB2B60">
        <w:rPr>
          <w:sz w:val="28"/>
          <w:szCs w:val="28"/>
        </w:rPr>
        <w:t>г.</w:t>
      </w:r>
      <w:r w:rsidR="005B092D">
        <w:rPr>
          <w:sz w:val="28"/>
          <w:szCs w:val="28"/>
        </w:rPr>
        <w:tab/>
        <w:t>№ 1</w:t>
      </w:r>
    </w:p>
    <w:p w:rsidR="004E7680" w:rsidRPr="00AB2B60" w:rsidRDefault="00AB2B60" w:rsidP="004E7680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="008E5F05" w:rsidRPr="00AB2B60">
        <w:rPr>
          <w:sz w:val="28"/>
          <w:szCs w:val="28"/>
        </w:rPr>
        <w:t>:00 ч.</w:t>
      </w:r>
    </w:p>
    <w:p w:rsidR="008E5F05" w:rsidRPr="00AB2B60" w:rsidRDefault="008E5F05" w:rsidP="004E7680">
      <w:pPr>
        <w:rPr>
          <w:sz w:val="28"/>
          <w:szCs w:val="28"/>
        </w:rPr>
      </w:pPr>
    </w:p>
    <w:p w:rsidR="000F010D" w:rsidRPr="00AB2B60" w:rsidRDefault="000F010D" w:rsidP="0025720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AB2B60">
        <w:rPr>
          <w:b/>
          <w:color w:val="000000"/>
          <w:sz w:val="28"/>
          <w:szCs w:val="28"/>
        </w:rPr>
        <w:t>Место проведения:</w:t>
      </w:r>
      <w:r w:rsidRPr="00AB2B60">
        <w:rPr>
          <w:color w:val="000000"/>
          <w:sz w:val="28"/>
          <w:szCs w:val="28"/>
        </w:rPr>
        <w:t xml:space="preserve"> </w:t>
      </w:r>
      <w:r w:rsidR="00F56681" w:rsidRPr="00AB2B60">
        <w:rPr>
          <w:color w:val="000000"/>
          <w:sz w:val="28"/>
          <w:szCs w:val="28"/>
        </w:rPr>
        <w:t xml:space="preserve">администрация Ныробского городского поселения по адресу: Пермский край, Чердынский район, </w:t>
      </w:r>
      <w:proofErr w:type="spellStart"/>
      <w:r w:rsidR="00F56681" w:rsidRPr="00AB2B60">
        <w:rPr>
          <w:color w:val="000000"/>
          <w:sz w:val="28"/>
          <w:szCs w:val="28"/>
        </w:rPr>
        <w:t>пгт</w:t>
      </w:r>
      <w:proofErr w:type="gramStart"/>
      <w:r w:rsidR="00F56681" w:rsidRPr="00AB2B60">
        <w:rPr>
          <w:color w:val="000000"/>
          <w:sz w:val="28"/>
          <w:szCs w:val="28"/>
        </w:rPr>
        <w:t>.Н</w:t>
      </w:r>
      <w:proofErr w:type="gramEnd"/>
      <w:r w:rsidR="00F56681" w:rsidRPr="00AB2B60">
        <w:rPr>
          <w:color w:val="000000"/>
          <w:sz w:val="28"/>
          <w:szCs w:val="28"/>
        </w:rPr>
        <w:t>ыроб</w:t>
      </w:r>
      <w:proofErr w:type="spellEnd"/>
      <w:r w:rsidR="00F56681" w:rsidRPr="00AB2B60">
        <w:rPr>
          <w:color w:val="000000"/>
          <w:sz w:val="28"/>
          <w:szCs w:val="28"/>
        </w:rPr>
        <w:t>, ул.Ворошилова, д.95а</w:t>
      </w:r>
    </w:p>
    <w:p w:rsidR="000F010D" w:rsidRPr="00AB2B60" w:rsidRDefault="000F010D" w:rsidP="00257200">
      <w:pPr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</w:p>
    <w:p w:rsidR="000F010D" w:rsidRPr="00AB2B60" w:rsidRDefault="000F010D" w:rsidP="00257200">
      <w:pPr>
        <w:spacing w:line="360" w:lineRule="auto"/>
        <w:jc w:val="both"/>
        <w:rPr>
          <w:color w:val="000000"/>
          <w:sz w:val="28"/>
          <w:szCs w:val="28"/>
        </w:rPr>
      </w:pPr>
      <w:r w:rsidRPr="00AB2B60">
        <w:rPr>
          <w:b/>
          <w:color w:val="000000"/>
          <w:sz w:val="28"/>
          <w:szCs w:val="28"/>
        </w:rPr>
        <w:t>Основание проведения:</w:t>
      </w:r>
      <w:r w:rsidR="00F56681" w:rsidRPr="00AB2B60">
        <w:rPr>
          <w:color w:val="000000"/>
          <w:sz w:val="28"/>
          <w:szCs w:val="28"/>
        </w:rPr>
        <w:t xml:space="preserve"> </w:t>
      </w:r>
      <w:r w:rsidR="00AB2B60">
        <w:rPr>
          <w:color w:val="000000"/>
          <w:sz w:val="28"/>
          <w:szCs w:val="28"/>
        </w:rPr>
        <w:t>Решение Думы Ныробского городского поселения №31 от 28.06.2019г.</w:t>
      </w:r>
      <w:r w:rsidR="00C2177B" w:rsidRPr="00AB2B60">
        <w:rPr>
          <w:color w:val="000000"/>
          <w:sz w:val="28"/>
          <w:szCs w:val="28"/>
        </w:rPr>
        <w:t xml:space="preserve"> «</w:t>
      </w:r>
      <w:r w:rsidR="00AB2B60" w:rsidRPr="00AB2B60">
        <w:rPr>
          <w:color w:val="000000"/>
          <w:sz w:val="28"/>
          <w:szCs w:val="28"/>
        </w:rPr>
        <w:t>О проведении публичных слушаний по внесению изменений и дополнений в  Правила землепользования и застройки Ныробского городского поселения</w:t>
      </w:r>
      <w:r w:rsidR="00C2177B" w:rsidRPr="00AB2B60">
        <w:rPr>
          <w:color w:val="000000"/>
          <w:sz w:val="28"/>
          <w:szCs w:val="28"/>
        </w:rPr>
        <w:t xml:space="preserve">» </w:t>
      </w:r>
    </w:p>
    <w:p w:rsidR="000F010D" w:rsidRPr="00AB2B60" w:rsidRDefault="000F010D" w:rsidP="0025720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0F010D" w:rsidRPr="00AB2B60" w:rsidRDefault="000F010D" w:rsidP="00257200">
      <w:pPr>
        <w:shd w:val="clear" w:color="auto" w:fill="FFFFFF"/>
        <w:spacing w:line="360" w:lineRule="auto"/>
        <w:outlineLvl w:val="0"/>
        <w:rPr>
          <w:b/>
          <w:color w:val="000000"/>
          <w:sz w:val="28"/>
          <w:szCs w:val="28"/>
        </w:rPr>
      </w:pPr>
      <w:r w:rsidRPr="00AB2B60">
        <w:rPr>
          <w:b/>
          <w:color w:val="000000"/>
          <w:sz w:val="28"/>
          <w:szCs w:val="28"/>
        </w:rPr>
        <w:t>Форма оповещения населения о проведении публичных слушаний:</w:t>
      </w:r>
    </w:p>
    <w:p w:rsidR="00C2177B" w:rsidRPr="00AB2B60" w:rsidRDefault="00C2177B" w:rsidP="00257200">
      <w:pPr>
        <w:shd w:val="clear" w:color="auto" w:fill="FFFFFF"/>
        <w:spacing w:line="360" w:lineRule="auto"/>
        <w:outlineLvl w:val="0"/>
        <w:rPr>
          <w:color w:val="000000"/>
          <w:sz w:val="28"/>
          <w:szCs w:val="28"/>
        </w:rPr>
      </w:pPr>
      <w:r w:rsidRPr="00AB2B60">
        <w:rPr>
          <w:color w:val="000000"/>
          <w:sz w:val="28"/>
          <w:szCs w:val="28"/>
        </w:rPr>
        <w:t xml:space="preserve">1. В </w:t>
      </w:r>
      <w:r w:rsidR="00AB2B60">
        <w:rPr>
          <w:color w:val="000000"/>
          <w:sz w:val="28"/>
          <w:szCs w:val="28"/>
        </w:rPr>
        <w:t>библиотеке п</w:t>
      </w:r>
      <w:proofErr w:type="gramStart"/>
      <w:r w:rsidR="00AB2B60">
        <w:rPr>
          <w:color w:val="000000"/>
          <w:sz w:val="28"/>
          <w:szCs w:val="28"/>
        </w:rPr>
        <w:t>.Н</w:t>
      </w:r>
      <w:proofErr w:type="gramEnd"/>
      <w:r w:rsidR="00AB2B60">
        <w:rPr>
          <w:color w:val="000000"/>
          <w:sz w:val="28"/>
          <w:szCs w:val="28"/>
        </w:rPr>
        <w:t>ыроб.</w:t>
      </w:r>
    </w:p>
    <w:p w:rsidR="000F010D" w:rsidRPr="00AB2B60" w:rsidRDefault="00AB2B60" w:rsidP="00257200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Н</w:t>
      </w:r>
      <w:r w:rsidR="000F010D" w:rsidRPr="00AB2B60">
        <w:rPr>
          <w:color w:val="000000"/>
          <w:sz w:val="28"/>
          <w:szCs w:val="28"/>
        </w:rPr>
        <w:t>а оф</w:t>
      </w:r>
      <w:r w:rsidR="00C2177B" w:rsidRPr="00AB2B60">
        <w:rPr>
          <w:color w:val="000000"/>
          <w:sz w:val="28"/>
          <w:szCs w:val="28"/>
        </w:rPr>
        <w:t xml:space="preserve">ициальном сайте Ныробского </w:t>
      </w:r>
      <w:r w:rsidR="000F010D" w:rsidRPr="00AB2B60">
        <w:rPr>
          <w:color w:val="000000"/>
          <w:sz w:val="28"/>
          <w:szCs w:val="28"/>
        </w:rPr>
        <w:t xml:space="preserve"> городского поселения в информационно-телекоммуникационной сети «Интернет»</w:t>
      </w:r>
    </w:p>
    <w:p w:rsidR="000F010D" w:rsidRPr="00AB2B60" w:rsidRDefault="000F010D" w:rsidP="00257200">
      <w:pPr>
        <w:shd w:val="clear" w:color="auto" w:fill="FFFFFF"/>
        <w:spacing w:line="360" w:lineRule="auto"/>
        <w:rPr>
          <w:sz w:val="28"/>
          <w:szCs w:val="28"/>
        </w:rPr>
      </w:pPr>
    </w:p>
    <w:p w:rsidR="000F010D" w:rsidRPr="00AB2B60" w:rsidRDefault="00AB2B60" w:rsidP="0025720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0F010D" w:rsidRPr="00AB2B60">
        <w:rPr>
          <w:color w:val="000000"/>
          <w:sz w:val="28"/>
          <w:szCs w:val="28"/>
        </w:rPr>
        <w:t>знакомление граждан с материалами, выносимыми на публичные слушан</w:t>
      </w:r>
      <w:r w:rsidR="00BA6DAB">
        <w:rPr>
          <w:color w:val="000000"/>
          <w:sz w:val="28"/>
          <w:szCs w:val="28"/>
        </w:rPr>
        <w:t>ия, осуществлялось в период с 28 июня 2019 года  по 26</w:t>
      </w:r>
      <w:r w:rsidR="00C2177B" w:rsidRPr="00AB2B60">
        <w:rPr>
          <w:color w:val="000000"/>
          <w:sz w:val="28"/>
          <w:szCs w:val="28"/>
        </w:rPr>
        <w:t xml:space="preserve"> августа</w:t>
      </w:r>
      <w:r w:rsidR="00BA6DAB">
        <w:rPr>
          <w:color w:val="000000"/>
          <w:sz w:val="28"/>
          <w:szCs w:val="28"/>
        </w:rPr>
        <w:t xml:space="preserve"> 2019</w:t>
      </w:r>
      <w:r w:rsidR="000F010D" w:rsidRPr="00AB2B60">
        <w:rPr>
          <w:color w:val="000000"/>
          <w:sz w:val="28"/>
          <w:szCs w:val="28"/>
        </w:rPr>
        <w:t xml:space="preserve"> го</w:t>
      </w:r>
      <w:r w:rsidR="00257200">
        <w:rPr>
          <w:color w:val="000000"/>
          <w:sz w:val="28"/>
          <w:szCs w:val="28"/>
        </w:rPr>
        <w:t xml:space="preserve">да </w:t>
      </w:r>
      <w:r w:rsidR="000F010D" w:rsidRPr="00AB2B60">
        <w:rPr>
          <w:color w:val="000000"/>
          <w:sz w:val="28"/>
          <w:szCs w:val="28"/>
        </w:rPr>
        <w:t>с 09:00 до 18:00 в рабочие дн</w:t>
      </w:r>
      <w:r w:rsidR="00C2177B" w:rsidRPr="00AB2B60">
        <w:rPr>
          <w:color w:val="000000"/>
          <w:sz w:val="28"/>
          <w:szCs w:val="28"/>
        </w:rPr>
        <w:t>и, в здании администрации Ныроб</w:t>
      </w:r>
      <w:r w:rsidR="00257200">
        <w:rPr>
          <w:color w:val="000000"/>
          <w:sz w:val="28"/>
          <w:szCs w:val="28"/>
        </w:rPr>
        <w:t>ского городского поселения.</w:t>
      </w:r>
    </w:p>
    <w:p w:rsidR="000F010D" w:rsidRPr="00AB2B60" w:rsidRDefault="000F010D" w:rsidP="0025720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0F010D" w:rsidRPr="00AB2B60" w:rsidRDefault="00257200" w:rsidP="00257200">
      <w:pPr>
        <w:spacing w:line="360" w:lineRule="auto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П</w:t>
      </w:r>
      <w:r w:rsidR="000F010D" w:rsidRPr="00AB2B60">
        <w:rPr>
          <w:color w:val="000000"/>
          <w:sz w:val="28"/>
          <w:szCs w:val="28"/>
        </w:rPr>
        <w:t xml:space="preserve">рием заявок от физических и юридических лиц для участия в публичных слушаниях с правом выступления, предложений и рекомендаций по выносимым на публичные слушания проектом внесения изменений в </w:t>
      </w:r>
      <w:r w:rsidR="000F010D" w:rsidRPr="00AB2B60">
        <w:rPr>
          <w:sz w:val="28"/>
          <w:szCs w:val="28"/>
        </w:rPr>
        <w:t>Правила  землеполь</w:t>
      </w:r>
      <w:r w:rsidR="00C2177B" w:rsidRPr="00AB2B60">
        <w:rPr>
          <w:sz w:val="28"/>
          <w:szCs w:val="28"/>
        </w:rPr>
        <w:t>зования и застройки  Ныробского</w:t>
      </w:r>
      <w:r w:rsidR="000F010D" w:rsidRPr="00AB2B60">
        <w:rPr>
          <w:sz w:val="28"/>
          <w:szCs w:val="28"/>
        </w:rPr>
        <w:t xml:space="preserve"> городского поселения» осуществлялся</w:t>
      </w:r>
      <w:r>
        <w:rPr>
          <w:color w:val="000000"/>
          <w:sz w:val="28"/>
          <w:szCs w:val="28"/>
        </w:rPr>
        <w:t xml:space="preserve"> с  28 июня 2019 года  по 26</w:t>
      </w:r>
      <w:r w:rsidR="00A7119B" w:rsidRPr="00AB2B6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июля</w:t>
      </w:r>
      <w:r w:rsidR="00A7119B" w:rsidRPr="00AB2B6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2019</w:t>
      </w:r>
      <w:r w:rsidR="000F010D" w:rsidRPr="00AB2B60">
        <w:rPr>
          <w:color w:val="000000"/>
          <w:sz w:val="28"/>
          <w:szCs w:val="28"/>
        </w:rPr>
        <w:t xml:space="preserve"> года   в рабочие дни по адресу: по адресу:</w:t>
      </w:r>
      <w:proofErr w:type="gramEnd"/>
      <w:r w:rsidR="000F010D" w:rsidRPr="00AB2B60">
        <w:rPr>
          <w:color w:val="000000"/>
          <w:sz w:val="28"/>
          <w:szCs w:val="28"/>
        </w:rPr>
        <w:t xml:space="preserve"> </w:t>
      </w:r>
      <w:r w:rsidR="00A7119B" w:rsidRPr="00AB2B60">
        <w:rPr>
          <w:color w:val="000000"/>
          <w:sz w:val="28"/>
          <w:szCs w:val="28"/>
        </w:rPr>
        <w:t xml:space="preserve">Пермский край, Чердынский район, </w:t>
      </w:r>
      <w:proofErr w:type="spellStart"/>
      <w:r w:rsidR="00A7119B" w:rsidRPr="00AB2B60">
        <w:rPr>
          <w:color w:val="000000"/>
          <w:sz w:val="28"/>
          <w:szCs w:val="28"/>
        </w:rPr>
        <w:t>пгт.ныроб</w:t>
      </w:r>
      <w:proofErr w:type="spellEnd"/>
      <w:r w:rsidR="00A7119B" w:rsidRPr="00AB2B60">
        <w:rPr>
          <w:color w:val="000000"/>
          <w:sz w:val="28"/>
          <w:szCs w:val="28"/>
        </w:rPr>
        <w:t>, ул</w:t>
      </w:r>
      <w:proofErr w:type="gramStart"/>
      <w:r w:rsidR="00A7119B" w:rsidRPr="00AB2B60">
        <w:rPr>
          <w:color w:val="000000"/>
          <w:sz w:val="28"/>
          <w:szCs w:val="28"/>
        </w:rPr>
        <w:t>.В</w:t>
      </w:r>
      <w:proofErr w:type="gramEnd"/>
      <w:r w:rsidR="00A7119B" w:rsidRPr="00AB2B60">
        <w:rPr>
          <w:color w:val="000000"/>
          <w:sz w:val="28"/>
          <w:szCs w:val="28"/>
        </w:rPr>
        <w:t>орошилова, д.95а  администрация Ныроб</w:t>
      </w:r>
      <w:r w:rsidR="000F010D" w:rsidRPr="00AB2B60">
        <w:rPr>
          <w:color w:val="000000"/>
          <w:sz w:val="28"/>
          <w:szCs w:val="28"/>
        </w:rPr>
        <w:t>ского городского поселения</w:t>
      </w:r>
      <w:r w:rsidR="00A7119B" w:rsidRPr="00AB2B60">
        <w:rPr>
          <w:color w:val="000000"/>
          <w:sz w:val="28"/>
          <w:szCs w:val="28"/>
        </w:rPr>
        <w:t>.</w:t>
      </w:r>
    </w:p>
    <w:p w:rsidR="000F010D" w:rsidRPr="00AB2B60" w:rsidRDefault="000F010D" w:rsidP="00257200">
      <w:pPr>
        <w:shd w:val="clear" w:color="auto" w:fill="FFFFFF"/>
        <w:spacing w:line="360" w:lineRule="auto"/>
        <w:rPr>
          <w:sz w:val="28"/>
          <w:szCs w:val="28"/>
        </w:rPr>
      </w:pPr>
    </w:p>
    <w:p w:rsidR="000F010D" w:rsidRPr="00AB2B60" w:rsidRDefault="000F010D" w:rsidP="00257200">
      <w:pPr>
        <w:shd w:val="clear" w:color="auto" w:fill="FFFFFF"/>
        <w:spacing w:line="360" w:lineRule="auto"/>
        <w:outlineLvl w:val="0"/>
        <w:rPr>
          <w:b/>
          <w:sz w:val="28"/>
          <w:szCs w:val="28"/>
        </w:rPr>
      </w:pPr>
      <w:r w:rsidRPr="00AB2B60">
        <w:rPr>
          <w:b/>
          <w:sz w:val="28"/>
          <w:szCs w:val="28"/>
        </w:rPr>
        <w:lastRenderedPageBreak/>
        <w:t>Присутствовали:</w:t>
      </w:r>
    </w:p>
    <w:p w:rsidR="000F010D" w:rsidRPr="00AB2B60" w:rsidRDefault="00257200" w:rsidP="0025720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П</w:t>
      </w:r>
      <w:r w:rsidR="000F010D" w:rsidRPr="00AB2B60">
        <w:rPr>
          <w:color w:val="000000"/>
          <w:sz w:val="28"/>
          <w:szCs w:val="28"/>
        </w:rPr>
        <w:t>редставители комиссии по землепол</w:t>
      </w:r>
      <w:r w:rsidR="00A7119B" w:rsidRPr="00AB2B60">
        <w:rPr>
          <w:color w:val="000000"/>
          <w:sz w:val="28"/>
          <w:szCs w:val="28"/>
        </w:rPr>
        <w:t>ьзованию и застройке Ныробского</w:t>
      </w:r>
      <w:r w:rsidR="000F010D" w:rsidRPr="00AB2B60">
        <w:rPr>
          <w:color w:val="000000"/>
          <w:sz w:val="28"/>
          <w:szCs w:val="28"/>
        </w:rPr>
        <w:t xml:space="preserve"> городского поселения:</w:t>
      </w:r>
    </w:p>
    <w:p w:rsidR="000F010D" w:rsidRDefault="00A7119B" w:rsidP="0025720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AB2B60">
        <w:rPr>
          <w:color w:val="000000"/>
          <w:sz w:val="28"/>
          <w:szCs w:val="28"/>
        </w:rPr>
        <w:t xml:space="preserve">- </w:t>
      </w:r>
      <w:r w:rsidR="00257200">
        <w:rPr>
          <w:color w:val="000000"/>
          <w:sz w:val="28"/>
          <w:szCs w:val="28"/>
        </w:rPr>
        <w:t>Ермак В.А</w:t>
      </w:r>
      <w:r w:rsidR="00707D14" w:rsidRPr="00AB2B60">
        <w:rPr>
          <w:color w:val="000000"/>
          <w:sz w:val="28"/>
          <w:szCs w:val="28"/>
        </w:rPr>
        <w:t>.</w:t>
      </w:r>
    </w:p>
    <w:p w:rsidR="00257200" w:rsidRPr="00AB2B60" w:rsidRDefault="00257200" w:rsidP="0025720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Меньшикова В.В.</w:t>
      </w:r>
    </w:p>
    <w:p w:rsidR="000F010D" w:rsidRPr="00AB2B60" w:rsidRDefault="00707D14" w:rsidP="0025720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AB2B60">
        <w:rPr>
          <w:color w:val="000000"/>
          <w:sz w:val="28"/>
          <w:szCs w:val="28"/>
        </w:rPr>
        <w:t>-</w:t>
      </w:r>
      <w:r w:rsidR="000E3DBB">
        <w:rPr>
          <w:color w:val="000000"/>
          <w:sz w:val="28"/>
          <w:szCs w:val="28"/>
        </w:rPr>
        <w:t xml:space="preserve"> Никоноров Е.Е.</w:t>
      </w:r>
    </w:p>
    <w:p w:rsidR="000F010D" w:rsidRPr="00AB2B60" w:rsidRDefault="00257200" w:rsidP="0025720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Ж</w:t>
      </w:r>
      <w:r w:rsidR="00707D14" w:rsidRPr="00AB2B60">
        <w:rPr>
          <w:color w:val="000000"/>
          <w:sz w:val="28"/>
          <w:szCs w:val="28"/>
        </w:rPr>
        <w:t xml:space="preserve">ители Ныробского </w:t>
      </w:r>
      <w:r w:rsidR="000F010D" w:rsidRPr="00AB2B60">
        <w:rPr>
          <w:color w:val="000000"/>
          <w:sz w:val="28"/>
          <w:szCs w:val="28"/>
        </w:rPr>
        <w:t xml:space="preserve"> городского поселения   - _</w:t>
      </w:r>
      <w:r w:rsidR="00F13342">
        <w:rPr>
          <w:color w:val="000000"/>
          <w:sz w:val="28"/>
          <w:szCs w:val="28"/>
          <w:u w:val="single"/>
        </w:rPr>
        <w:t>5</w:t>
      </w:r>
      <w:r w:rsidR="000F010D" w:rsidRPr="00AB2B60">
        <w:rPr>
          <w:color w:val="000000"/>
          <w:sz w:val="28"/>
          <w:szCs w:val="28"/>
        </w:rPr>
        <w:t>_ человек</w:t>
      </w:r>
      <w:r w:rsidR="00A7119B" w:rsidRPr="00AB2B60">
        <w:rPr>
          <w:color w:val="000000"/>
          <w:sz w:val="28"/>
          <w:szCs w:val="28"/>
        </w:rPr>
        <w:t>.</w:t>
      </w:r>
    </w:p>
    <w:p w:rsidR="00257200" w:rsidRDefault="00257200" w:rsidP="00257200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055A0F" w:rsidRPr="00AB2B60" w:rsidRDefault="00055A0F" w:rsidP="00055A0F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AB2B60">
        <w:rPr>
          <w:b/>
          <w:color w:val="000000"/>
          <w:sz w:val="28"/>
          <w:szCs w:val="28"/>
        </w:rPr>
        <w:t>Повестка дня:</w:t>
      </w:r>
    </w:p>
    <w:p w:rsidR="00055A0F" w:rsidRPr="00AB2B60" w:rsidRDefault="00055A0F" w:rsidP="00055A0F">
      <w:pPr>
        <w:shd w:val="clear" w:color="auto" w:fill="FFFFFF"/>
        <w:jc w:val="both"/>
        <w:rPr>
          <w:color w:val="000000"/>
          <w:sz w:val="28"/>
          <w:szCs w:val="28"/>
        </w:rPr>
      </w:pPr>
      <w:r w:rsidRPr="00AB2B60">
        <w:rPr>
          <w:color w:val="000000"/>
          <w:sz w:val="28"/>
          <w:szCs w:val="28"/>
        </w:rPr>
        <w:t>О рассмотрении проекта внесения изменений в Правила землепользования и застройки, утверж</w:t>
      </w:r>
      <w:r w:rsidR="00707D14" w:rsidRPr="00AB2B60">
        <w:rPr>
          <w:color w:val="000000"/>
          <w:sz w:val="28"/>
          <w:szCs w:val="28"/>
        </w:rPr>
        <w:t xml:space="preserve">денные решением Думы Ныробского </w:t>
      </w:r>
      <w:r w:rsidRPr="00AB2B60">
        <w:rPr>
          <w:color w:val="000000"/>
          <w:sz w:val="28"/>
          <w:szCs w:val="28"/>
        </w:rPr>
        <w:t xml:space="preserve"> городско</w:t>
      </w:r>
      <w:r w:rsidR="00707D14" w:rsidRPr="00AB2B60">
        <w:rPr>
          <w:color w:val="000000"/>
          <w:sz w:val="28"/>
          <w:szCs w:val="28"/>
        </w:rPr>
        <w:t>го поселения от 26.12.2014 № 87</w:t>
      </w:r>
      <w:r w:rsidRPr="00AB2B60">
        <w:rPr>
          <w:color w:val="000000"/>
          <w:sz w:val="28"/>
          <w:szCs w:val="28"/>
        </w:rPr>
        <w:t>.</w:t>
      </w:r>
    </w:p>
    <w:p w:rsidR="00055A0F" w:rsidRPr="00AB2B60" w:rsidRDefault="00055A0F" w:rsidP="00055A0F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257200" w:rsidRDefault="00055A0F" w:rsidP="00055A0F">
      <w:pPr>
        <w:shd w:val="clear" w:color="auto" w:fill="FFFFFF"/>
        <w:jc w:val="both"/>
        <w:rPr>
          <w:color w:val="000000"/>
          <w:sz w:val="28"/>
          <w:szCs w:val="28"/>
        </w:rPr>
      </w:pPr>
      <w:r w:rsidRPr="00AB2B60">
        <w:rPr>
          <w:color w:val="000000"/>
          <w:sz w:val="28"/>
          <w:szCs w:val="28"/>
        </w:rPr>
        <w:t>Слово предоставляется п</w:t>
      </w:r>
      <w:r w:rsidR="00707D14" w:rsidRPr="00AB2B60">
        <w:rPr>
          <w:color w:val="000000"/>
          <w:sz w:val="28"/>
          <w:szCs w:val="28"/>
        </w:rPr>
        <w:t xml:space="preserve">редседателю комиссии </w:t>
      </w:r>
      <w:r w:rsidR="00257200">
        <w:rPr>
          <w:color w:val="000000"/>
          <w:sz w:val="28"/>
          <w:szCs w:val="28"/>
        </w:rPr>
        <w:t>Ермак В.А.</w:t>
      </w:r>
    </w:p>
    <w:p w:rsidR="00055A0F" w:rsidRPr="00AB2B60" w:rsidRDefault="00055A0F" w:rsidP="00055A0F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AB2B60" w:rsidRPr="00257200" w:rsidRDefault="00257200" w:rsidP="0071025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Ермак В.А</w:t>
      </w:r>
      <w:r w:rsidR="00707D14" w:rsidRPr="00AB2B60">
        <w:rPr>
          <w:color w:val="000000"/>
          <w:sz w:val="28"/>
          <w:szCs w:val="28"/>
        </w:rPr>
        <w:t>.</w:t>
      </w:r>
      <w:r w:rsidR="00D24A76" w:rsidRPr="00AB2B60">
        <w:rPr>
          <w:color w:val="000000"/>
          <w:sz w:val="28"/>
          <w:szCs w:val="28"/>
        </w:rPr>
        <w:t xml:space="preserve"> - разъяснил</w:t>
      </w:r>
      <w:r w:rsidR="00707D14" w:rsidRPr="00AB2B60">
        <w:rPr>
          <w:color w:val="000000"/>
          <w:sz w:val="28"/>
          <w:szCs w:val="28"/>
        </w:rPr>
        <w:t>а</w:t>
      </w:r>
      <w:r w:rsidR="00D24A76" w:rsidRPr="00AB2B60">
        <w:rPr>
          <w:color w:val="000000"/>
          <w:sz w:val="28"/>
          <w:szCs w:val="28"/>
        </w:rPr>
        <w:t xml:space="preserve"> п</w:t>
      </w:r>
      <w:r w:rsidR="00AE7FCD" w:rsidRPr="00AB2B60">
        <w:rPr>
          <w:color w:val="000000"/>
          <w:sz w:val="28"/>
          <w:szCs w:val="28"/>
        </w:rPr>
        <w:t>орядок проведения публичных слушаний и участия в них граждан</w:t>
      </w:r>
      <w:r w:rsidR="00707D14" w:rsidRPr="00AB2B60">
        <w:rPr>
          <w:color w:val="000000"/>
          <w:sz w:val="28"/>
          <w:szCs w:val="28"/>
        </w:rPr>
        <w:t>.</w:t>
      </w:r>
      <w:r w:rsidR="00AE7FCD" w:rsidRPr="00AB2B60">
        <w:rPr>
          <w:color w:val="000000"/>
          <w:sz w:val="28"/>
          <w:szCs w:val="28"/>
        </w:rPr>
        <w:br/>
      </w:r>
    </w:p>
    <w:p w:rsidR="00771C4D" w:rsidRPr="00AB2B60" w:rsidRDefault="00AD61B9" w:rsidP="00710250">
      <w:pPr>
        <w:shd w:val="clear" w:color="auto" w:fill="FFFFFF"/>
        <w:jc w:val="both"/>
        <w:rPr>
          <w:color w:val="000000"/>
          <w:sz w:val="28"/>
          <w:szCs w:val="28"/>
        </w:rPr>
      </w:pPr>
      <w:r w:rsidRPr="00AB2B60">
        <w:rPr>
          <w:color w:val="000000"/>
          <w:sz w:val="28"/>
          <w:szCs w:val="28"/>
        </w:rPr>
        <w:t>Выступил</w:t>
      </w:r>
      <w:r w:rsidR="00257200">
        <w:rPr>
          <w:color w:val="000000"/>
          <w:sz w:val="28"/>
          <w:szCs w:val="28"/>
        </w:rPr>
        <w:t xml:space="preserve"> </w:t>
      </w:r>
      <w:r w:rsidR="000E3DBB">
        <w:rPr>
          <w:color w:val="000000"/>
          <w:sz w:val="28"/>
          <w:szCs w:val="28"/>
        </w:rPr>
        <w:t>Никоноров Е.Е.</w:t>
      </w:r>
    </w:p>
    <w:p w:rsidR="00AB2B60" w:rsidRPr="001E2311" w:rsidRDefault="00AB2B60" w:rsidP="00AA6A12">
      <w:pPr>
        <w:pStyle w:val="a8"/>
        <w:numPr>
          <w:ilvl w:val="0"/>
          <w:numId w:val="20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E2311">
        <w:rPr>
          <w:rFonts w:ascii="Times New Roman" w:hAnsi="Times New Roman" w:cs="Times New Roman"/>
          <w:sz w:val="28"/>
          <w:szCs w:val="28"/>
        </w:rPr>
        <w:t>В статью  48.2 внести изменения в основные виды разрешенного использования:</w:t>
      </w:r>
    </w:p>
    <w:p w:rsidR="00AB2B60" w:rsidRPr="001E2311" w:rsidRDefault="00AB2B60" w:rsidP="00AB2B60">
      <w:pPr>
        <w:ind w:left="360"/>
        <w:jc w:val="both"/>
        <w:rPr>
          <w:sz w:val="28"/>
          <w:szCs w:val="28"/>
        </w:rPr>
      </w:pPr>
    </w:p>
    <w:p w:rsidR="00AB2B60" w:rsidRPr="001E2311" w:rsidRDefault="00AB2B60" w:rsidP="00AA6A12">
      <w:pPr>
        <w:pStyle w:val="a8"/>
        <w:numPr>
          <w:ilvl w:val="1"/>
          <w:numId w:val="20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8"/>
          <w:szCs w:val="28"/>
        </w:rPr>
      </w:pPr>
      <w:r w:rsidRPr="001E2311">
        <w:rPr>
          <w:rFonts w:ascii="Times New Roman" w:hAnsi="Times New Roman" w:cs="Times New Roman"/>
          <w:sz w:val="28"/>
          <w:szCs w:val="28"/>
        </w:rPr>
        <w:t>В зоне О-1 ЗОНА ДЕЛОВОГО, ОБЩЕСТВЕННОГО И КОММЕРЧЕСКОГО НАЗНАЧЕНИЯ</w:t>
      </w:r>
    </w:p>
    <w:p w:rsidR="00AB2B60" w:rsidRPr="003C180E" w:rsidRDefault="00AB2B60" w:rsidP="00AB2B60">
      <w:pPr>
        <w:pStyle w:val="a8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3C180E">
        <w:rPr>
          <w:rFonts w:ascii="Times New Roman" w:hAnsi="Times New Roman" w:cs="Times New Roman"/>
          <w:sz w:val="28"/>
          <w:szCs w:val="28"/>
        </w:rPr>
        <w:t xml:space="preserve">Зона объектов обслуживания населения выделена для создания правовых условий формирования разнообразных объектов городского значения, </w:t>
      </w:r>
      <w:proofErr w:type="gramStart"/>
      <w:r w:rsidRPr="003C180E">
        <w:rPr>
          <w:rFonts w:ascii="Times New Roman" w:hAnsi="Times New Roman" w:cs="Times New Roman"/>
          <w:sz w:val="28"/>
          <w:szCs w:val="28"/>
        </w:rPr>
        <w:t>связанных</w:t>
      </w:r>
      <w:proofErr w:type="gramEnd"/>
      <w:r w:rsidRPr="003C180E">
        <w:rPr>
          <w:rFonts w:ascii="Times New Roman" w:hAnsi="Times New Roman" w:cs="Times New Roman"/>
          <w:sz w:val="28"/>
          <w:szCs w:val="28"/>
        </w:rPr>
        <w:t xml:space="preserve">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недвижимости.</w:t>
      </w:r>
    </w:p>
    <w:p w:rsidR="00AB2B60" w:rsidRPr="003C180E" w:rsidRDefault="00AB2B60" w:rsidP="00AB2B60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AB2B60" w:rsidRPr="003C180E" w:rsidRDefault="00257200" w:rsidP="00AB2B60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1.1.1.</w:t>
      </w:r>
      <w:r w:rsidR="00AB2B60" w:rsidRPr="003C180E">
        <w:rPr>
          <w:rFonts w:ascii="Times New Roman" w:hAnsi="Times New Roman" w:cs="Times New Roman"/>
          <w:sz w:val="28"/>
          <w:szCs w:val="28"/>
        </w:rPr>
        <w:t>Исключить из вспомогательных видов разрешенного использования и включить в основные виды разрешенного использования данные виды разрешенного использования:</w:t>
      </w:r>
    </w:p>
    <w:p w:rsidR="00AB2B60" w:rsidRDefault="00AB2B60" w:rsidP="00AB2B60">
      <w:pPr>
        <w:pStyle w:val="a8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«Объекты гаражного назначения»</w:t>
      </w:r>
    </w:p>
    <w:p w:rsidR="00AB2B60" w:rsidRPr="001E2311" w:rsidRDefault="00AB2B60" w:rsidP="00AB2B60">
      <w:pPr>
        <w:pStyle w:val="a8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AB2B60" w:rsidRPr="003C180E" w:rsidRDefault="00AB2B60" w:rsidP="00AB2B60">
      <w:pPr>
        <w:pStyle w:val="a8"/>
        <w:numPr>
          <w:ilvl w:val="2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180E">
        <w:rPr>
          <w:rFonts w:ascii="Times New Roman" w:hAnsi="Times New Roman" w:cs="Times New Roman"/>
          <w:sz w:val="28"/>
          <w:szCs w:val="28"/>
        </w:rPr>
        <w:t>Исключить из условных видов разрешенного использования и включить в основные виды разрешенного использования данные виды разрешенного использования:</w:t>
      </w:r>
    </w:p>
    <w:p w:rsidR="00AB2B60" w:rsidRDefault="00AB2B60" w:rsidP="00AB2B60">
      <w:pPr>
        <w:pStyle w:val="a8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Pr="001E2311">
        <w:rPr>
          <w:rFonts w:ascii="Times New Roman" w:hAnsi="Times New Roman" w:cs="Times New Roman"/>
          <w:sz w:val="28"/>
          <w:szCs w:val="28"/>
        </w:rPr>
        <w:t xml:space="preserve"> </w:t>
      </w:r>
      <w:r w:rsidRPr="001E2311">
        <w:rPr>
          <w:rFonts w:ascii="Times New Roman" w:hAnsi="Times New Roman" w:cs="Times New Roman"/>
          <w:color w:val="2D2D2D"/>
          <w:sz w:val="28"/>
          <w:szCs w:val="28"/>
        </w:rPr>
        <w:t>Малоэтажная многоквартирная жилая застройка</w:t>
      </w:r>
      <w:r>
        <w:rPr>
          <w:rFonts w:ascii="Times New Roman" w:hAnsi="Times New Roman" w:cs="Times New Roman"/>
          <w:color w:val="2D2D2D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B2B60" w:rsidRDefault="00AB2B60" w:rsidP="00AB2B60">
      <w:pPr>
        <w:pStyle w:val="a8"/>
        <w:ind w:left="1440"/>
        <w:jc w:val="both"/>
        <w:rPr>
          <w:rFonts w:ascii="Times New Roman" w:hAnsi="Times New Roman" w:cs="Times New Roman"/>
          <w:color w:val="2D2D2D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E2311">
        <w:rPr>
          <w:rFonts w:ascii="Times New Roman" w:hAnsi="Times New Roman" w:cs="Times New Roman"/>
          <w:sz w:val="28"/>
          <w:szCs w:val="28"/>
        </w:rPr>
        <w:t>«</w:t>
      </w:r>
      <w:r w:rsidRPr="001E2311">
        <w:rPr>
          <w:rFonts w:ascii="Times New Roman" w:hAnsi="Times New Roman" w:cs="Times New Roman"/>
          <w:color w:val="2D2D2D"/>
          <w:sz w:val="28"/>
          <w:szCs w:val="28"/>
        </w:rPr>
        <w:t>Объекты торговли (торговые центры, торгово-развлекательные центры (комплексы)»</w:t>
      </w:r>
      <w:proofErr w:type="gramEnd"/>
    </w:p>
    <w:p w:rsidR="00AB2B60" w:rsidRDefault="00AB2B60" w:rsidP="00AB2B60">
      <w:pPr>
        <w:pStyle w:val="a8"/>
        <w:ind w:left="1440"/>
        <w:jc w:val="both"/>
        <w:rPr>
          <w:rFonts w:ascii="Times New Roman" w:hAnsi="Times New Roman" w:cs="Times New Roman"/>
          <w:color w:val="2D2D2D"/>
          <w:sz w:val="28"/>
          <w:szCs w:val="28"/>
        </w:rPr>
      </w:pPr>
      <w:r>
        <w:rPr>
          <w:rFonts w:ascii="Times New Roman" w:hAnsi="Times New Roman" w:cs="Times New Roman"/>
          <w:color w:val="2D2D2D"/>
          <w:sz w:val="28"/>
          <w:szCs w:val="28"/>
        </w:rPr>
        <w:t>- «</w:t>
      </w:r>
      <w:r w:rsidRPr="001E2311">
        <w:rPr>
          <w:rFonts w:ascii="Times New Roman" w:hAnsi="Times New Roman" w:cs="Times New Roman"/>
          <w:color w:val="2D2D2D"/>
          <w:sz w:val="28"/>
          <w:szCs w:val="28"/>
        </w:rPr>
        <w:t>Объекты придорожного сервиса</w:t>
      </w:r>
      <w:r>
        <w:rPr>
          <w:rFonts w:ascii="Times New Roman" w:hAnsi="Times New Roman" w:cs="Times New Roman"/>
          <w:color w:val="2D2D2D"/>
          <w:sz w:val="28"/>
          <w:szCs w:val="28"/>
        </w:rPr>
        <w:t>»</w:t>
      </w:r>
    </w:p>
    <w:p w:rsidR="00AB2B60" w:rsidRDefault="00AB2B60" w:rsidP="00AB2B60">
      <w:pPr>
        <w:pStyle w:val="a8"/>
        <w:ind w:left="1440"/>
        <w:jc w:val="both"/>
        <w:rPr>
          <w:rFonts w:ascii="Times New Roman" w:hAnsi="Times New Roman" w:cs="Times New Roman"/>
          <w:color w:val="2D2D2D"/>
          <w:sz w:val="28"/>
          <w:szCs w:val="28"/>
        </w:rPr>
      </w:pPr>
    </w:p>
    <w:p w:rsidR="00AB2B60" w:rsidRDefault="00AB2B60" w:rsidP="00AB2B60">
      <w:pPr>
        <w:pStyle w:val="a8"/>
        <w:numPr>
          <w:ilvl w:val="2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180E">
        <w:rPr>
          <w:rFonts w:ascii="Times New Roman" w:hAnsi="Times New Roman" w:cs="Times New Roman"/>
          <w:sz w:val="28"/>
          <w:szCs w:val="28"/>
        </w:rPr>
        <w:t xml:space="preserve">Добавить </w:t>
      </w:r>
      <w:proofErr w:type="spellStart"/>
      <w:r w:rsidRPr="003C180E">
        <w:rPr>
          <w:rFonts w:ascii="Times New Roman" w:hAnsi="Times New Roman" w:cs="Times New Roman"/>
          <w:sz w:val="28"/>
          <w:szCs w:val="28"/>
        </w:rPr>
        <w:t>минимальные\максимальные</w:t>
      </w:r>
      <w:proofErr w:type="spellEnd"/>
      <w:r w:rsidRPr="003C180E">
        <w:rPr>
          <w:rFonts w:ascii="Times New Roman" w:hAnsi="Times New Roman" w:cs="Times New Roman"/>
          <w:sz w:val="28"/>
          <w:szCs w:val="28"/>
        </w:rPr>
        <w:t xml:space="preserve"> размеры в основные виды разрешенного использования </w:t>
      </w:r>
      <w:proofErr w:type="gramStart"/>
      <w:r w:rsidRPr="003C180E">
        <w:rPr>
          <w:rFonts w:ascii="Times New Roman" w:hAnsi="Times New Roman" w:cs="Times New Roman"/>
          <w:sz w:val="28"/>
          <w:szCs w:val="28"/>
        </w:rPr>
        <w:t>согласно норм</w:t>
      </w:r>
      <w:proofErr w:type="gramEnd"/>
      <w:r w:rsidRPr="003C180E">
        <w:rPr>
          <w:rFonts w:ascii="Times New Roman" w:hAnsi="Times New Roman" w:cs="Times New Roman"/>
          <w:sz w:val="28"/>
          <w:szCs w:val="28"/>
        </w:rPr>
        <w:t xml:space="preserve"> градостроительного проектирования,  утвержденных решением Думы Ныробского городского поселения от 01.11.2017г. №36.</w:t>
      </w:r>
    </w:p>
    <w:p w:rsidR="00AB2B60" w:rsidRDefault="00AB2B60" w:rsidP="00AB2B60">
      <w:pPr>
        <w:pStyle w:val="a8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AB2B60" w:rsidRDefault="00AB2B60" w:rsidP="00AB2B60">
      <w:pPr>
        <w:pStyle w:val="a8"/>
        <w:numPr>
          <w:ilvl w:val="2"/>
          <w:numId w:val="2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27E92">
        <w:rPr>
          <w:rFonts w:ascii="Times New Roman" w:hAnsi="Times New Roman"/>
          <w:b/>
          <w:sz w:val="28"/>
          <w:szCs w:val="28"/>
        </w:rPr>
        <w:t xml:space="preserve">Добавить </w:t>
      </w:r>
      <w:r w:rsidRPr="00227E92">
        <w:rPr>
          <w:rFonts w:ascii="Times New Roman" w:hAnsi="Times New Roman"/>
          <w:sz w:val="28"/>
          <w:szCs w:val="28"/>
        </w:rPr>
        <w:t>в основные виды разрешенного использования вид разрешенного использования</w:t>
      </w:r>
    </w:p>
    <w:p w:rsidR="00AB2B60" w:rsidRDefault="00AB2B60" w:rsidP="00AB2B60">
      <w:pPr>
        <w:pStyle w:val="a8"/>
        <w:spacing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«</w:t>
      </w:r>
      <w:r w:rsidRPr="00227E92">
        <w:rPr>
          <w:rFonts w:ascii="Times New Roman" w:hAnsi="Times New Roman" w:cs="Times New Roman"/>
          <w:color w:val="2D2D2D"/>
          <w:sz w:val="28"/>
          <w:szCs w:val="28"/>
        </w:rPr>
        <w:t>Для индивидуального жилищного строительства</w:t>
      </w:r>
      <w:r>
        <w:rPr>
          <w:rFonts w:ascii="Times New Roman" w:hAnsi="Times New Roman"/>
          <w:sz w:val="28"/>
          <w:szCs w:val="28"/>
        </w:rPr>
        <w:t>»,</w:t>
      </w:r>
    </w:p>
    <w:p w:rsidR="00AB2B60" w:rsidRPr="00227E92" w:rsidRDefault="00AB2B60" w:rsidP="00AB2B60">
      <w:pPr>
        <w:pStyle w:val="a8"/>
        <w:spacing w:line="360" w:lineRule="auto"/>
        <w:ind w:left="14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</w:p>
    <w:p w:rsidR="00AB2B60" w:rsidRPr="003C180E" w:rsidRDefault="00AB2B60" w:rsidP="00AB2B60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23" w:type="dxa"/>
        <w:tblInd w:w="-14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02"/>
        <w:gridCol w:w="708"/>
        <w:gridCol w:w="2268"/>
        <w:gridCol w:w="1560"/>
        <w:gridCol w:w="3685"/>
      </w:tblGrid>
      <w:tr w:rsidR="00AB2B60" w:rsidRPr="00572692" w:rsidTr="00AB2B60">
        <w:trPr>
          <w:trHeight w:val="15"/>
        </w:trPr>
        <w:tc>
          <w:tcPr>
            <w:tcW w:w="1702" w:type="dxa"/>
            <w:vAlign w:val="center"/>
            <w:hideMark/>
          </w:tcPr>
          <w:p w:rsidR="00AB2B60" w:rsidRPr="00572692" w:rsidRDefault="00AB2B60" w:rsidP="00F845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AB2B60" w:rsidRPr="00572692" w:rsidRDefault="00AB2B60" w:rsidP="00F845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2"/>
            <w:vAlign w:val="center"/>
            <w:hideMark/>
          </w:tcPr>
          <w:p w:rsidR="00AB2B60" w:rsidRPr="00572692" w:rsidRDefault="00AB2B60" w:rsidP="00F845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vAlign w:val="center"/>
            <w:hideMark/>
          </w:tcPr>
          <w:p w:rsidR="00AB2B60" w:rsidRPr="00572692" w:rsidRDefault="00AB2B60" w:rsidP="00F8452C">
            <w:pPr>
              <w:jc w:val="center"/>
              <w:rPr>
                <w:sz w:val="20"/>
                <w:szCs w:val="20"/>
              </w:rPr>
            </w:pPr>
          </w:p>
        </w:tc>
      </w:tr>
      <w:tr w:rsidR="00AB2B60" w:rsidRPr="00572692" w:rsidTr="00AB2B60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b/>
                <w:bCs/>
                <w:color w:val="2D2D2D"/>
                <w:sz w:val="28"/>
                <w:szCs w:val="28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:rsidR="00AB2B60" w:rsidRPr="00257200" w:rsidRDefault="00AB2B60" w:rsidP="00F8452C">
            <w:pPr>
              <w:jc w:val="center"/>
              <w:textAlignment w:val="baseline"/>
              <w:rPr>
                <w:b/>
                <w:bCs/>
                <w:color w:val="2D2D2D"/>
                <w:sz w:val="28"/>
                <w:szCs w:val="28"/>
              </w:rPr>
            </w:pPr>
            <w:r w:rsidRPr="00257200">
              <w:rPr>
                <w:b/>
                <w:bCs/>
                <w:color w:val="2D2D2D"/>
                <w:sz w:val="28"/>
                <w:szCs w:val="28"/>
              </w:rPr>
              <w:t>Код вида</w:t>
            </w:r>
          </w:p>
        </w:tc>
        <w:tc>
          <w:tcPr>
            <w:tcW w:w="3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b/>
                <w:bCs/>
                <w:color w:val="2D2D2D"/>
                <w:sz w:val="28"/>
                <w:szCs w:val="28"/>
              </w:rPr>
              <w:t>Описание вида разрешенного использования земельного участка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:rsidR="00AB2B60" w:rsidRPr="00572692" w:rsidRDefault="00AB2B60" w:rsidP="00F8452C">
            <w:pPr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572692">
              <w:rPr>
                <w:b/>
                <w:bCs/>
                <w:color w:val="2D2D2D"/>
                <w:sz w:val="20"/>
                <w:szCs w:val="20"/>
              </w:rPr>
              <w:t>Минимальные/максимальные размеры</w:t>
            </w:r>
          </w:p>
        </w:tc>
      </w:tr>
      <w:tr w:rsidR="00AB2B60" w:rsidRPr="00572692" w:rsidTr="00AB2B60">
        <w:tc>
          <w:tcPr>
            <w:tcW w:w="46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B60" w:rsidRPr="00257200" w:rsidRDefault="00AB2B60" w:rsidP="00F8452C">
            <w:pPr>
              <w:jc w:val="center"/>
              <w:textAlignment w:val="baseline"/>
              <w:rPr>
                <w:b/>
                <w:bCs/>
                <w:color w:val="2D2D2D"/>
                <w:sz w:val="28"/>
                <w:szCs w:val="28"/>
              </w:rPr>
            </w:pPr>
          </w:p>
        </w:tc>
        <w:tc>
          <w:tcPr>
            <w:tcW w:w="5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  <w:hideMark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b/>
                <w:bCs/>
                <w:color w:val="2D2D2D"/>
                <w:sz w:val="28"/>
                <w:szCs w:val="28"/>
              </w:rPr>
              <w:t>1. Основные виды разрешенного использования</w:t>
            </w:r>
          </w:p>
        </w:tc>
      </w:tr>
      <w:tr w:rsidR="00AB2B60" w:rsidRPr="00572692" w:rsidTr="00AB2B60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Социальное обслуживание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b/>
                <w:bCs/>
                <w:color w:val="2D2D2D"/>
                <w:sz w:val="28"/>
                <w:szCs w:val="28"/>
              </w:rPr>
              <w:t>3.2</w:t>
            </w:r>
          </w:p>
        </w:tc>
        <w:tc>
          <w:tcPr>
            <w:tcW w:w="3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proofErr w:type="gramStart"/>
            <w:r w:rsidRPr="00257200">
              <w:rPr>
                <w:color w:val="2D2D2D"/>
                <w:sz w:val="28"/>
                <w:szCs w:val="28"/>
              </w:rPr>
              <w:t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      </w:r>
            <w:proofErr w:type="gramEnd"/>
            <w:r w:rsidRPr="00257200">
              <w:rPr>
                <w:color w:val="2D2D2D"/>
                <w:sz w:val="28"/>
                <w:szCs w:val="28"/>
              </w:rPr>
              <w:t xml:space="preserve"> размещение объектов капитального строительства для размещения отделений </w:t>
            </w:r>
            <w:r w:rsidRPr="00257200">
              <w:rPr>
                <w:color w:val="2D2D2D"/>
                <w:sz w:val="28"/>
                <w:szCs w:val="28"/>
              </w:rPr>
              <w:lastRenderedPageBreak/>
              <w:t>почты и телеграфа; 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AA6A12" w:rsidRDefault="00AB2B60" w:rsidP="00F8452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A12">
              <w:rPr>
                <w:rFonts w:ascii="Calibri" w:hAnsi="Calibri"/>
                <w:sz w:val="28"/>
                <w:szCs w:val="28"/>
              </w:rPr>
              <w:lastRenderedPageBreak/>
              <w:t>1</w:t>
            </w:r>
            <w:r w:rsidRPr="00AA6A12">
              <w:rPr>
                <w:rFonts w:ascii="Times New Roman" w:hAnsi="Times New Roman" w:cs="Times New Roman"/>
                <w:sz w:val="28"/>
                <w:szCs w:val="28"/>
              </w:rPr>
              <w:t>. Размеры земельных участков объектов, необходимых для обслуживания территориальной зоны, особенности размещения, этажность и прочие параметры определяются в соответствии с действующими техническими регламентами, документацией по планировке территории.</w:t>
            </w:r>
          </w:p>
          <w:p w:rsidR="00AB2B60" w:rsidRPr="00AA6A12" w:rsidRDefault="00AB2B60" w:rsidP="00F8452C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A12">
              <w:rPr>
                <w:rFonts w:ascii="Times New Roman" w:hAnsi="Times New Roman" w:cs="Times New Roman"/>
                <w:sz w:val="28"/>
                <w:szCs w:val="28"/>
              </w:rPr>
              <w:t xml:space="preserve">2. Отступы от границ земельных участков в целях определения мест допустимого размещения зданий, строений, сооружений определяются техническими регламентами, действующими СП, </w:t>
            </w:r>
            <w:proofErr w:type="spellStart"/>
            <w:r w:rsidRPr="00AA6A12">
              <w:rPr>
                <w:rFonts w:ascii="Times New Roman" w:hAnsi="Times New Roman" w:cs="Times New Roman"/>
                <w:sz w:val="28"/>
                <w:szCs w:val="28"/>
              </w:rPr>
              <w:t>СанПиН</w:t>
            </w:r>
            <w:proofErr w:type="spellEnd"/>
            <w:r w:rsidRPr="00AA6A12">
              <w:rPr>
                <w:rFonts w:ascii="Times New Roman" w:hAnsi="Times New Roman" w:cs="Times New Roman"/>
                <w:sz w:val="28"/>
                <w:szCs w:val="28"/>
              </w:rPr>
              <w:t xml:space="preserve">, нормативами </w:t>
            </w:r>
            <w:r w:rsidRPr="00AA6A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градостроительного проектирования.</w:t>
            </w:r>
          </w:p>
          <w:p w:rsidR="00AB2B60" w:rsidRPr="00572692" w:rsidRDefault="00AB2B60" w:rsidP="00F8452C">
            <w:pPr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AA6A12">
              <w:rPr>
                <w:sz w:val="28"/>
                <w:szCs w:val="28"/>
              </w:rPr>
              <w:t>3. Максимальный процент застройки - 50%</w:t>
            </w:r>
          </w:p>
        </w:tc>
      </w:tr>
      <w:tr w:rsidR="00AB2B60" w:rsidRPr="00572692" w:rsidTr="00AB2B60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lastRenderedPageBreak/>
              <w:t>Бытовое обслуживание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b/>
                <w:bCs/>
                <w:color w:val="2D2D2D"/>
                <w:sz w:val="28"/>
                <w:szCs w:val="28"/>
              </w:rPr>
              <w:t>3.3</w:t>
            </w:r>
          </w:p>
        </w:tc>
        <w:tc>
          <w:tcPr>
            <w:tcW w:w="3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похоронные бюро)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572692" w:rsidRDefault="00AB2B60" w:rsidP="00F8452C">
            <w:pPr>
              <w:jc w:val="center"/>
              <w:textAlignment w:val="baseline"/>
              <w:rPr>
                <w:color w:val="2D2D2D"/>
                <w:sz w:val="20"/>
                <w:szCs w:val="20"/>
              </w:rPr>
            </w:pPr>
          </w:p>
        </w:tc>
      </w:tr>
      <w:tr w:rsidR="00AB2B60" w:rsidRPr="00572692" w:rsidTr="00AB2B60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proofErr w:type="spellStart"/>
            <w:proofErr w:type="gramStart"/>
            <w:r w:rsidRPr="00257200">
              <w:rPr>
                <w:color w:val="2D2D2D"/>
                <w:sz w:val="28"/>
                <w:szCs w:val="28"/>
              </w:rPr>
              <w:t>Амбулаторно</w:t>
            </w:r>
            <w:proofErr w:type="spellEnd"/>
            <w:r w:rsidRPr="00257200">
              <w:rPr>
                <w:color w:val="2D2D2D"/>
                <w:sz w:val="28"/>
                <w:szCs w:val="28"/>
              </w:rPr>
              <w:t>-</w:t>
            </w:r>
            <w:r w:rsidRPr="00257200">
              <w:rPr>
                <w:color w:val="2D2D2D"/>
                <w:sz w:val="28"/>
                <w:szCs w:val="28"/>
              </w:rPr>
              <w:br/>
              <w:t>поликлиническое</w:t>
            </w:r>
            <w:proofErr w:type="gramEnd"/>
            <w:r w:rsidRPr="00257200">
              <w:rPr>
                <w:color w:val="2D2D2D"/>
                <w:sz w:val="28"/>
                <w:szCs w:val="28"/>
              </w:rPr>
              <w:t xml:space="preserve"> обслуживание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3.4.1</w:t>
            </w:r>
          </w:p>
        </w:tc>
        <w:tc>
          <w:tcPr>
            <w:tcW w:w="3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AA6A12" w:rsidRDefault="00AB2B60" w:rsidP="00F8452C">
            <w:pPr>
              <w:pStyle w:val="ConsPlusNormal"/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A12">
              <w:rPr>
                <w:rFonts w:ascii="Times New Roman" w:hAnsi="Times New Roman" w:cs="Times New Roman"/>
                <w:sz w:val="28"/>
                <w:szCs w:val="28"/>
              </w:rPr>
              <w:t>Размеры земельных участков определяются в соответствии с техническими регламентами.</w:t>
            </w:r>
          </w:p>
          <w:p w:rsidR="00AB2B60" w:rsidRPr="00AA6A12" w:rsidRDefault="00AB2B60" w:rsidP="00F8452C">
            <w:pPr>
              <w:pStyle w:val="ConsPlusNormal"/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A12">
              <w:rPr>
                <w:rFonts w:ascii="Times New Roman" w:hAnsi="Times New Roman" w:cs="Times New Roman"/>
                <w:sz w:val="28"/>
                <w:szCs w:val="28"/>
              </w:rPr>
              <w:t>1) Лечебные и амбулаторно-поликлинические объекты.</w:t>
            </w:r>
          </w:p>
          <w:p w:rsidR="00AB2B60" w:rsidRPr="00AA6A12" w:rsidRDefault="00AB2B60" w:rsidP="00F8452C">
            <w:pPr>
              <w:pStyle w:val="ConsPlusNormal"/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A12">
              <w:rPr>
                <w:rFonts w:ascii="Times New Roman" w:hAnsi="Times New Roman" w:cs="Times New Roman"/>
                <w:sz w:val="28"/>
                <w:szCs w:val="28"/>
              </w:rPr>
              <w:t>Стационары вместимостью:</w:t>
            </w:r>
          </w:p>
          <w:p w:rsidR="00AB2B60" w:rsidRPr="00AA6A12" w:rsidRDefault="00AB2B60" w:rsidP="00F8452C">
            <w:pPr>
              <w:pStyle w:val="ConsPlusNormal"/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A12">
              <w:rPr>
                <w:rFonts w:ascii="Times New Roman" w:hAnsi="Times New Roman" w:cs="Times New Roman"/>
                <w:sz w:val="28"/>
                <w:szCs w:val="28"/>
              </w:rPr>
              <w:t>до 50 мест - 150 м</w:t>
            </w:r>
            <w:proofErr w:type="gramStart"/>
            <w:r w:rsidRPr="00AA6A1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Pr="00AA6A12">
              <w:rPr>
                <w:rFonts w:ascii="Times New Roman" w:hAnsi="Times New Roman" w:cs="Times New Roman"/>
                <w:sz w:val="28"/>
                <w:szCs w:val="28"/>
              </w:rPr>
              <w:t xml:space="preserve"> на 1 койку;</w:t>
            </w:r>
          </w:p>
          <w:p w:rsidR="00AB2B60" w:rsidRPr="00AA6A12" w:rsidRDefault="00AB2B60" w:rsidP="00F8452C">
            <w:pPr>
              <w:pStyle w:val="ConsPlusNormal"/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A12">
              <w:rPr>
                <w:rFonts w:ascii="Times New Roman" w:hAnsi="Times New Roman" w:cs="Times New Roman"/>
                <w:sz w:val="28"/>
                <w:szCs w:val="28"/>
              </w:rPr>
              <w:t>св. 50 мест - 100 м</w:t>
            </w:r>
            <w:proofErr w:type="gramStart"/>
            <w:r w:rsidRPr="00AA6A1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Pr="00AA6A12">
              <w:rPr>
                <w:rFonts w:ascii="Times New Roman" w:hAnsi="Times New Roman" w:cs="Times New Roman"/>
                <w:sz w:val="28"/>
                <w:szCs w:val="28"/>
              </w:rPr>
              <w:t xml:space="preserve"> на 1 койку.</w:t>
            </w:r>
          </w:p>
          <w:p w:rsidR="00AB2B60" w:rsidRPr="00AA6A12" w:rsidRDefault="00AB2B60" w:rsidP="00F8452C">
            <w:pPr>
              <w:pStyle w:val="ConsPlusNormal"/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A12">
              <w:rPr>
                <w:rFonts w:ascii="Times New Roman" w:hAnsi="Times New Roman" w:cs="Times New Roman"/>
                <w:sz w:val="28"/>
                <w:szCs w:val="28"/>
              </w:rPr>
              <w:t>2. Максимальное количество этажей - 3.</w:t>
            </w:r>
          </w:p>
          <w:p w:rsidR="00AB2B60" w:rsidRPr="00AA6A12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AA6A12">
              <w:rPr>
                <w:sz w:val="28"/>
                <w:szCs w:val="28"/>
              </w:rPr>
              <w:t>3. Максимальный процент застройки - 80%</w:t>
            </w:r>
          </w:p>
        </w:tc>
      </w:tr>
      <w:tr w:rsidR="00AB2B60" w:rsidRPr="00572692" w:rsidTr="00AB2B60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Культурное развитие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b/>
                <w:bCs/>
                <w:color w:val="2D2D2D"/>
                <w:sz w:val="28"/>
                <w:szCs w:val="28"/>
              </w:rPr>
              <w:t>3.6</w:t>
            </w:r>
          </w:p>
        </w:tc>
        <w:tc>
          <w:tcPr>
            <w:tcW w:w="3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кинозалов; устройство площадок для празднеств и гуляний; размещение зданий и сооружений для размещения цирков, зверинцев, зоопарков, океанариумов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AA6A12" w:rsidRDefault="00AB2B60" w:rsidP="00F8452C">
            <w:pPr>
              <w:shd w:val="clear" w:color="auto" w:fill="FFFFFF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Особенности размещения, этажность и</w:t>
            </w:r>
          </w:p>
          <w:p w:rsidR="00AB2B60" w:rsidRPr="00AA6A12" w:rsidRDefault="00AB2B60" w:rsidP="00F8452C">
            <w:pPr>
              <w:shd w:val="clear" w:color="auto" w:fill="FFFFFF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 xml:space="preserve">прочие параметры определяются </w:t>
            </w:r>
            <w:proofErr w:type="gramStart"/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</w:p>
          <w:p w:rsidR="00AB2B60" w:rsidRPr="00AA6A12" w:rsidRDefault="00AB2B60" w:rsidP="00F8452C">
            <w:pPr>
              <w:shd w:val="clear" w:color="auto" w:fill="FFFFFF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 xml:space="preserve">соответствии с </w:t>
            </w:r>
            <w:proofErr w:type="gramStart"/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действующими</w:t>
            </w:r>
            <w:proofErr w:type="gramEnd"/>
          </w:p>
          <w:p w:rsidR="00AB2B60" w:rsidRPr="00AA6A12" w:rsidRDefault="00AB2B60" w:rsidP="00F8452C">
            <w:pPr>
              <w:shd w:val="clear" w:color="auto" w:fill="FFFFFF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техническими регламентами, нормативами</w:t>
            </w:r>
          </w:p>
          <w:p w:rsidR="00AB2B60" w:rsidRPr="00AA6A12" w:rsidRDefault="00AB2B60" w:rsidP="00F8452C">
            <w:pPr>
              <w:shd w:val="clear" w:color="auto" w:fill="FFFFFF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градостроительного проектирования,</w:t>
            </w:r>
          </w:p>
          <w:p w:rsidR="00AB2B60" w:rsidRPr="00AA6A12" w:rsidRDefault="00AB2B60" w:rsidP="00F8452C">
            <w:pPr>
              <w:shd w:val="clear" w:color="auto" w:fill="FFFFFF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 xml:space="preserve">проектом планировки, </w:t>
            </w:r>
            <w:proofErr w:type="gramStart"/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санитарными</w:t>
            </w:r>
            <w:proofErr w:type="gramEnd"/>
          </w:p>
          <w:p w:rsidR="00AB2B60" w:rsidRPr="00AA6A12" w:rsidRDefault="00AB2B60" w:rsidP="00F8452C">
            <w:pPr>
              <w:shd w:val="clear" w:color="auto" w:fill="FFFFFF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нормами и правилами, сводами правил.</w:t>
            </w:r>
          </w:p>
          <w:p w:rsidR="00AB2B60" w:rsidRPr="00AA6A12" w:rsidRDefault="00AB2B60" w:rsidP="00F8452C">
            <w:pPr>
              <w:shd w:val="clear" w:color="auto" w:fill="FFFFFF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 xml:space="preserve">Отступы от границ </w:t>
            </w: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lastRenderedPageBreak/>
              <w:t>смежных земельных</w:t>
            </w:r>
          </w:p>
          <w:p w:rsidR="00AB2B60" w:rsidRPr="00AA6A12" w:rsidRDefault="00AB2B60" w:rsidP="00F8452C">
            <w:pPr>
              <w:shd w:val="clear" w:color="auto" w:fill="FFFFFF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участков в целях определения мест</w:t>
            </w:r>
          </w:p>
          <w:p w:rsidR="00AB2B60" w:rsidRPr="00AA6A12" w:rsidRDefault="00AB2B60" w:rsidP="00F8452C">
            <w:pPr>
              <w:shd w:val="clear" w:color="auto" w:fill="FFFFFF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допустимого размещения зданий, строений,</w:t>
            </w:r>
          </w:p>
          <w:p w:rsidR="00AB2B60" w:rsidRPr="00AA6A12" w:rsidRDefault="00AB2B60" w:rsidP="00F8452C">
            <w:pPr>
              <w:shd w:val="clear" w:color="auto" w:fill="FFFFFF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 xml:space="preserve">сооружений определяются </w:t>
            </w:r>
            <w:proofErr w:type="gramStart"/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техническими</w:t>
            </w:r>
            <w:proofErr w:type="gramEnd"/>
          </w:p>
          <w:p w:rsidR="00AB2B60" w:rsidRPr="00AA6A12" w:rsidRDefault="00AB2B60" w:rsidP="00F8452C">
            <w:pPr>
              <w:shd w:val="clear" w:color="auto" w:fill="FFFFFF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 xml:space="preserve">регламентами, действующими СП, </w:t>
            </w:r>
            <w:proofErr w:type="spellStart"/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СанПиН</w:t>
            </w:r>
            <w:proofErr w:type="spellEnd"/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,</w:t>
            </w:r>
          </w:p>
          <w:p w:rsidR="00AB2B60" w:rsidRPr="00AA6A12" w:rsidRDefault="00AB2B60" w:rsidP="00F8452C">
            <w:pPr>
              <w:shd w:val="clear" w:color="auto" w:fill="FFFFFF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 xml:space="preserve">нормативами </w:t>
            </w:r>
            <w:proofErr w:type="gramStart"/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градостроительного</w:t>
            </w:r>
            <w:proofErr w:type="gramEnd"/>
          </w:p>
          <w:p w:rsidR="00AB2B60" w:rsidRPr="00AA6A12" w:rsidRDefault="00AB2B60" w:rsidP="00F8452C">
            <w:pPr>
              <w:shd w:val="clear" w:color="auto" w:fill="FFFFFF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проектирования.</w:t>
            </w:r>
          </w:p>
          <w:p w:rsidR="00AB2B60" w:rsidRPr="00AA6A12" w:rsidRDefault="00AB2B60" w:rsidP="00F8452C">
            <w:pPr>
              <w:shd w:val="clear" w:color="auto" w:fill="FFFFFF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Максимальный процент застройки</w:t>
            </w:r>
          </w:p>
          <w:p w:rsidR="00AB2B60" w:rsidRPr="00AA6A12" w:rsidRDefault="00AB2B60" w:rsidP="00F8452C">
            <w:pPr>
              <w:shd w:val="clear" w:color="auto" w:fill="FFFFFF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земельных участков объектов - 80%.</w:t>
            </w:r>
          </w:p>
          <w:p w:rsidR="00AB2B60" w:rsidRPr="00AA6A12" w:rsidRDefault="00AB2B60" w:rsidP="00F8452C">
            <w:pPr>
              <w:shd w:val="clear" w:color="auto" w:fill="FFFFFF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 xml:space="preserve">Высота </w:t>
            </w:r>
            <w:proofErr w:type="gramStart"/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фронтальных</w:t>
            </w:r>
            <w:proofErr w:type="gramEnd"/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 xml:space="preserve"> ограждения земельных</w:t>
            </w:r>
          </w:p>
          <w:p w:rsidR="00AB2B60" w:rsidRPr="00AA6A12" w:rsidRDefault="00AB2B60" w:rsidP="00F8452C">
            <w:pPr>
              <w:shd w:val="clear" w:color="auto" w:fill="FFFFFF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участков - не более 2,0 м, высота фланговых</w:t>
            </w:r>
          </w:p>
          <w:p w:rsidR="00AB2B60" w:rsidRPr="00AA6A12" w:rsidRDefault="00AB2B60" w:rsidP="00F8452C">
            <w:pPr>
              <w:shd w:val="clear" w:color="auto" w:fill="FFFFFF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 xml:space="preserve">ограждений земельных участков до 2,0 м </w:t>
            </w:r>
            <w:proofErr w:type="gramStart"/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</w:p>
          <w:p w:rsidR="00AB2B60" w:rsidRPr="00AA6A12" w:rsidRDefault="00AB2B60" w:rsidP="00F8452C">
            <w:pPr>
              <w:shd w:val="clear" w:color="auto" w:fill="FFFFFF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заполнением полотна забора не более 50%.</w:t>
            </w:r>
          </w:p>
          <w:p w:rsidR="00AB2B60" w:rsidRPr="00AA6A12" w:rsidRDefault="00AB2B60" w:rsidP="00F8452C">
            <w:pPr>
              <w:shd w:val="clear" w:color="auto" w:fill="FFFFFF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Отдельно стоящие объекты следует</w:t>
            </w:r>
          </w:p>
          <w:p w:rsidR="00AB2B60" w:rsidRPr="00AA6A12" w:rsidRDefault="00AB2B60" w:rsidP="00F8452C">
            <w:pPr>
              <w:shd w:val="clear" w:color="auto" w:fill="FFFFFF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 xml:space="preserve">размещать с минимальным отступом </w:t>
            </w:r>
            <w:proofErr w:type="gramStart"/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от</w:t>
            </w:r>
            <w:proofErr w:type="gramEnd"/>
          </w:p>
          <w:p w:rsidR="00AB2B60" w:rsidRPr="00AA6A12" w:rsidRDefault="00AB2B60" w:rsidP="00F8452C">
            <w:pPr>
              <w:shd w:val="clear" w:color="auto" w:fill="FFFFFF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границ земель общего пользования- 3 м</w:t>
            </w:r>
          </w:p>
          <w:p w:rsidR="00AB2B60" w:rsidRPr="00AA6A12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</w:p>
        </w:tc>
      </w:tr>
      <w:tr w:rsidR="00AB2B60" w:rsidRPr="00572692" w:rsidTr="00AB2B60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lastRenderedPageBreak/>
              <w:t>Обеспечение внутреннего правопорядка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8.3</w:t>
            </w:r>
          </w:p>
        </w:tc>
        <w:tc>
          <w:tcPr>
            <w:tcW w:w="3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>Особенности размещения, этажность и прочие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 xml:space="preserve">параметры определяются в соответствии </w:t>
            </w:r>
            <w:proofErr w:type="gramStart"/>
            <w:r w:rsidRPr="00AA6A12">
              <w:rPr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>действующими техническими регламентами,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>нормативами градостроительного проектирования,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>проектом планировки.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 xml:space="preserve">Отступы от границ смежных земельных участков </w:t>
            </w:r>
            <w:proofErr w:type="gramStart"/>
            <w:r w:rsidRPr="00AA6A12">
              <w:rPr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A6A12">
              <w:rPr>
                <w:color w:val="000000"/>
                <w:sz w:val="28"/>
                <w:szCs w:val="28"/>
                <w:lang w:eastAsia="ru-RU"/>
              </w:rPr>
              <w:t>целях</w:t>
            </w:r>
            <w:proofErr w:type="gramEnd"/>
            <w:r w:rsidRPr="00AA6A12">
              <w:rPr>
                <w:color w:val="000000"/>
                <w:sz w:val="28"/>
                <w:szCs w:val="28"/>
                <w:lang w:eastAsia="ru-RU"/>
              </w:rPr>
              <w:t xml:space="preserve"> определения мест допустимого размещения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 xml:space="preserve">зданий, строений, </w:t>
            </w:r>
            <w:r w:rsidRPr="00AA6A12">
              <w:rPr>
                <w:color w:val="000000"/>
                <w:sz w:val="28"/>
                <w:szCs w:val="28"/>
                <w:lang w:eastAsia="ru-RU"/>
              </w:rPr>
              <w:lastRenderedPageBreak/>
              <w:t>сооружений определяются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 xml:space="preserve">техническими </w:t>
            </w:r>
            <w:proofErr w:type="gramStart"/>
            <w:r w:rsidRPr="00AA6A12">
              <w:rPr>
                <w:color w:val="000000"/>
                <w:sz w:val="28"/>
                <w:szCs w:val="28"/>
                <w:lang w:eastAsia="ru-RU"/>
              </w:rPr>
              <w:t>регламентами</w:t>
            </w:r>
            <w:proofErr w:type="gramEnd"/>
            <w:r w:rsidRPr="00AA6A12">
              <w:rPr>
                <w:color w:val="000000"/>
                <w:sz w:val="28"/>
                <w:szCs w:val="28"/>
                <w:lang w:eastAsia="ru-RU"/>
              </w:rPr>
              <w:t xml:space="preserve"> действующими СП,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A6A12">
              <w:rPr>
                <w:color w:val="000000"/>
                <w:sz w:val="28"/>
                <w:szCs w:val="28"/>
                <w:lang w:eastAsia="ru-RU"/>
              </w:rPr>
              <w:t>СанПиН</w:t>
            </w:r>
            <w:proofErr w:type="spellEnd"/>
            <w:r w:rsidRPr="00AA6A12">
              <w:rPr>
                <w:color w:val="000000"/>
                <w:sz w:val="28"/>
                <w:szCs w:val="28"/>
                <w:lang w:eastAsia="ru-RU"/>
              </w:rPr>
              <w:t xml:space="preserve">, нормативами </w:t>
            </w:r>
            <w:proofErr w:type="gramStart"/>
            <w:r w:rsidRPr="00AA6A12">
              <w:rPr>
                <w:color w:val="000000"/>
                <w:sz w:val="28"/>
                <w:szCs w:val="28"/>
                <w:lang w:eastAsia="ru-RU"/>
              </w:rPr>
              <w:t>градостроительного</w:t>
            </w:r>
            <w:proofErr w:type="gramEnd"/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>проектирования.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>Высота фронтальных ограждения земельных участков -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>не более 2,0 м, высота фланговых ограждений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>земельных участков до 2,0 м с заполнением полотна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>забора до 100%.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 xml:space="preserve">Отдельно стоящие объекты следует размещать </w:t>
            </w:r>
            <w:proofErr w:type="gramStart"/>
            <w:r w:rsidRPr="00AA6A12">
              <w:rPr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>минимальным отступом от границ земель общего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>пользования- 3 м</w:t>
            </w:r>
          </w:p>
          <w:p w:rsidR="00AB2B60" w:rsidRPr="00AA6A12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</w:p>
        </w:tc>
      </w:tr>
      <w:tr w:rsidR="00AB2B60" w:rsidRPr="00572692" w:rsidTr="00AB2B60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lastRenderedPageBreak/>
              <w:t>Связь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6.8</w:t>
            </w:r>
          </w:p>
        </w:tc>
        <w:tc>
          <w:tcPr>
            <w:tcW w:w="3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572692" w:rsidRDefault="00AB2B60" w:rsidP="00F8452C">
            <w:pPr>
              <w:jc w:val="center"/>
              <w:textAlignment w:val="baseline"/>
              <w:rPr>
                <w:color w:val="2D2D2D"/>
                <w:sz w:val="20"/>
                <w:szCs w:val="20"/>
              </w:rPr>
            </w:pPr>
          </w:p>
        </w:tc>
      </w:tr>
      <w:tr w:rsidR="00AB2B60" w:rsidRPr="00572692" w:rsidTr="00AB2B60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Коммунальное обслуживание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3.1</w:t>
            </w:r>
          </w:p>
        </w:tc>
        <w:tc>
          <w:tcPr>
            <w:tcW w:w="3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proofErr w:type="gramStart"/>
            <w:r w:rsidRPr="00257200">
              <w:rPr>
                <w:color w:val="2D2D2D"/>
                <w:sz w:val="28"/>
                <w:szCs w:val="28"/>
              </w:rPr>
              <w:t xml:space="preserve"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</w:t>
            </w:r>
            <w:r w:rsidRPr="00257200">
              <w:rPr>
                <w:color w:val="2D2D2D"/>
                <w:sz w:val="28"/>
                <w:szCs w:val="28"/>
              </w:rPr>
              <w:lastRenderedPageBreak/>
              <w:t>(котельных, водозаборов, очистных сооружений, насосных станций, водопроводов, линий электропередачи,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</w:t>
            </w:r>
            <w:proofErr w:type="gramEnd"/>
            <w:r w:rsidRPr="00257200">
              <w:rPr>
                <w:color w:val="2D2D2D"/>
                <w:sz w:val="28"/>
                <w:szCs w:val="28"/>
              </w:rPr>
              <w:t xml:space="preserve">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572692" w:rsidRDefault="00AB2B60" w:rsidP="00F8452C">
            <w:pPr>
              <w:jc w:val="center"/>
              <w:textAlignment w:val="baseline"/>
              <w:rPr>
                <w:color w:val="2D2D2D"/>
                <w:sz w:val="20"/>
                <w:szCs w:val="20"/>
              </w:rPr>
            </w:pPr>
          </w:p>
        </w:tc>
      </w:tr>
      <w:tr w:rsidR="00AB2B60" w:rsidRPr="00572692" w:rsidTr="00AB2B60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lastRenderedPageBreak/>
              <w:t>Ветеринарное обслуживание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b/>
                <w:bCs/>
                <w:color w:val="2D2D2D"/>
                <w:sz w:val="28"/>
                <w:szCs w:val="28"/>
              </w:rPr>
              <w:t>3.10</w:t>
            </w:r>
          </w:p>
        </w:tc>
        <w:tc>
          <w:tcPr>
            <w:tcW w:w="3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Размещение объектов капитального строительства, предназначенных для оказания ветеринарных услуг, временного содержания или разведения животных, не являющихся сельскохозяйственными, под надзором человека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572692" w:rsidRDefault="00AB2B60" w:rsidP="00F8452C">
            <w:pPr>
              <w:jc w:val="center"/>
              <w:textAlignment w:val="baseline"/>
              <w:rPr>
                <w:color w:val="2D2D2D"/>
                <w:sz w:val="20"/>
                <w:szCs w:val="20"/>
              </w:rPr>
            </w:pPr>
          </w:p>
        </w:tc>
      </w:tr>
      <w:tr w:rsidR="00AB2B60" w:rsidRPr="00572692" w:rsidTr="00AB2B60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Деловое управление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b/>
                <w:bCs/>
                <w:color w:val="2D2D2D"/>
                <w:sz w:val="28"/>
                <w:szCs w:val="28"/>
              </w:rPr>
              <w:t>4.1</w:t>
            </w:r>
          </w:p>
        </w:tc>
        <w:tc>
          <w:tcPr>
            <w:tcW w:w="3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proofErr w:type="gramStart"/>
            <w:r w:rsidRPr="00257200">
              <w:rPr>
                <w:color w:val="2D2D2D"/>
                <w:sz w:val="28"/>
                <w:szCs w:val="28"/>
              </w:rPr>
              <w:t>Размещение объектов капитального строительства с целью: размещения органов управления производством, торговлей, банковской, страховой деятельностью, а также иной управленческой деятельностью,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ее совершения между организациями, в том числе биржевая деятельность (за исключением банковской и страховой деятельности)</w:t>
            </w:r>
            <w:proofErr w:type="gramEnd"/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572692" w:rsidRDefault="00AB2B60" w:rsidP="00F8452C">
            <w:pPr>
              <w:jc w:val="center"/>
              <w:textAlignment w:val="baseline"/>
              <w:rPr>
                <w:color w:val="2D2D2D"/>
                <w:sz w:val="20"/>
                <w:szCs w:val="20"/>
              </w:rPr>
            </w:pPr>
          </w:p>
        </w:tc>
      </w:tr>
      <w:tr w:rsidR="00AB2B60" w:rsidRPr="00572692" w:rsidTr="00AB2B60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:rsidR="00AB2B60" w:rsidRPr="00257200" w:rsidRDefault="00AB2B60" w:rsidP="00F8452C">
            <w:pPr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 xml:space="preserve">Банковская </w:t>
            </w:r>
            <w:r w:rsidRPr="00257200">
              <w:rPr>
                <w:color w:val="2D2D2D"/>
                <w:sz w:val="28"/>
                <w:szCs w:val="28"/>
              </w:rPr>
              <w:lastRenderedPageBreak/>
              <w:t>и страховая деятельность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:rsidR="00AB2B60" w:rsidRPr="00257200" w:rsidRDefault="00AB2B60" w:rsidP="00F8452C">
            <w:pPr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b/>
                <w:bCs/>
                <w:color w:val="2D2D2D"/>
                <w:sz w:val="28"/>
                <w:szCs w:val="28"/>
              </w:rPr>
              <w:lastRenderedPageBreak/>
              <w:t>4.5</w:t>
            </w:r>
          </w:p>
        </w:tc>
        <w:tc>
          <w:tcPr>
            <w:tcW w:w="3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:rsidR="00AB2B60" w:rsidRPr="00257200" w:rsidRDefault="00AB2B60" w:rsidP="00F8452C">
            <w:pPr>
              <w:textAlignment w:val="baseline"/>
              <w:rPr>
                <w:color w:val="2D2D2D"/>
                <w:sz w:val="28"/>
                <w:szCs w:val="28"/>
              </w:rPr>
            </w:pPr>
            <w:proofErr w:type="gramStart"/>
            <w:r w:rsidRPr="00257200">
              <w:rPr>
                <w:color w:val="2D2D2D"/>
                <w:sz w:val="28"/>
                <w:szCs w:val="28"/>
              </w:rPr>
              <w:t xml:space="preserve">Размещение объектов </w:t>
            </w:r>
            <w:r w:rsidRPr="00257200">
              <w:rPr>
                <w:color w:val="2D2D2D"/>
                <w:sz w:val="28"/>
                <w:szCs w:val="28"/>
              </w:rPr>
              <w:lastRenderedPageBreak/>
              <w:t>капитального строительства, предназначенных для размещения организаций, оказывающих банковские и страховые</w:t>
            </w:r>
            <w:proofErr w:type="gramEnd"/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:rsidR="00AB2B60" w:rsidRPr="00572692" w:rsidRDefault="00AB2B60" w:rsidP="00F8452C">
            <w:pPr>
              <w:jc w:val="center"/>
              <w:textAlignment w:val="baseline"/>
              <w:rPr>
                <w:color w:val="2D2D2D"/>
                <w:sz w:val="20"/>
                <w:szCs w:val="20"/>
              </w:rPr>
            </w:pPr>
          </w:p>
        </w:tc>
      </w:tr>
      <w:tr w:rsidR="00AB2B60" w:rsidRPr="00572692" w:rsidTr="00AB2B60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:rsidR="00AB2B60" w:rsidRPr="00257200" w:rsidRDefault="00AB2B60" w:rsidP="00F8452C">
            <w:pPr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lastRenderedPageBreak/>
              <w:t>Гостиничное обслуживание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:rsidR="00AB2B60" w:rsidRPr="00257200" w:rsidRDefault="00AB2B60" w:rsidP="00F8452C">
            <w:pPr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b/>
                <w:bCs/>
                <w:color w:val="2D2D2D"/>
                <w:sz w:val="28"/>
                <w:szCs w:val="28"/>
              </w:rPr>
              <w:t>4.7</w:t>
            </w:r>
          </w:p>
        </w:tc>
        <w:tc>
          <w:tcPr>
            <w:tcW w:w="3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:rsidR="00AB2B60" w:rsidRPr="00257200" w:rsidRDefault="00AB2B60" w:rsidP="00F8452C">
            <w:pPr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Размещение гостиниц, пансионатов,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 xml:space="preserve">Минимальный размер </w:t>
            </w:r>
            <w:proofErr w:type="spellStart"/>
            <w:r w:rsidRPr="00AA6A12">
              <w:rPr>
                <w:color w:val="000000"/>
                <w:sz w:val="28"/>
                <w:szCs w:val="28"/>
                <w:lang w:eastAsia="ru-RU"/>
              </w:rPr>
              <w:t>з</w:t>
            </w:r>
            <w:proofErr w:type="spellEnd"/>
            <w:r w:rsidRPr="00AA6A12">
              <w:rPr>
                <w:color w:val="000000"/>
                <w:sz w:val="28"/>
                <w:szCs w:val="28"/>
                <w:lang w:eastAsia="ru-RU"/>
              </w:rPr>
              <w:t>/у – 0,01 га;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 xml:space="preserve">Максимальный размер </w:t>
            </w:r>
            <w:proofErr w:type="spellStart"/>
            <w:r w:rsidRPr="00AA6A12">
              <w:rPr>
                <w:color w:val="000000"/>
                <w:sz w:val="28"/>
                <w:szCs w:val="28"/>
                <w:lang w:eastAsia="ru-RU"/>
              </w:rPr>
              <w:t>з</w:t>
            </w:r>
            <w:proofErr w:type="spellEnd"/>
            <w:r w:rsidRPr="00AA6A12">
              <w:rPr>
                <w:color w:val="000000"/>
                <w:sz w:val="28"/>
                <w:szCs w:val="28"/>
                <w:lang w:eastAsia="ru-RU"/>
              </w:rPr>
              <w:t>/у – 0,3 га;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>Максимальное количество этажей - 2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>Максимальный процент застройки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>земельных участков объектов - 80%.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>Отдельно стоящие объекты следует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 xml:space="preserve">размещать с минимальным отступом </w:t>
            </w:r>
            <w:proofErr w:type="gramStart"/>
            <w:r w:rsidRPr="00AA6A12">
              <w:rPr>
                <w:color w:val="000000"/>
                <w:sz w:val="28"/>
                <w:szCs w:val="28"/>
                <w:lang w:eastAsia="ru-RU"/>
              </w:rPr>
              <w:t>от</w:t>
            </w:r>
            <w:proofErr w:type="gramEnd"/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>границ земель общего пользования- 3 м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>Отступы от границ смежных земельных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>участков в целях определения мест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>допустимого размещения зданий, строений,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 xml:space="preserve">сооружений определяются </w:t>
            </w:r>
            <w:proofErr w:type="gramStart"/>
            <w:r w:rsidRPr="00AA6A12">
              <w:rPr>
                <w:color w:val="000000"/>
                <w:sz w:val="28"/>
                <w:szCs w:val="28"/>
                <w:lang w:eastAsia="ru-RU"/>
              </w:rPr>
              <w:t>техническими</w:t>
            </w:r>
            <w:proofErr w:type="gramEnd"/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A6A12">
              <w:rPr>
                <w:color w:val="000000"/>
                <w:sz w:val="28"/>
                <w:szCs w:val="28"/>
                <w:lang w:eastAsia="ru-RU"/>
              </w:rPr>
              <w:t>регламентами</w:t>
            </w:r>
            <w:proofErr w:type="gramEnd"/>
            <w:r w:rsidRPr="00AA6A12">
              <w:rPr>
                <w:color w:val="000000"/>
                <w:sz w:val="28"/>
                <w:szCs w:val="28"/>
                <w:lang w:eastAsia="ru-RU"/>
              </w:rPr>
              <w:t xml:space="preserve"> действующими СП, </w:t>
            </w:r>
            <w:proofErr w:type="spellStart"/>
            <w:r w:rsidRPr="00AA6A12">
              <w:rPr>
                <w:color w:val="000000"/>
                <w:sz w:val="28"/>
                <w:szCs w:val="28"/>
                <w:lang w:eastAsia="ru-RU"/>
              </w:rPr>
              <w:t>СанПиН</w:t>
            </w:r>
            <w:proofErr w:type="spellEnd"/>
            <w:r w:rsidRPr="00AA6A12">
              <w:rPr>
                <w:color w:val="000000"/>
                <w:sz w:val="28"/>
                <w:szCs w:val="28"/>
                <w:lang w:eastAsia="ru-RU"/>
              </w:rPr>
              <w:t>,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 xml:space="preserve">нормативами </w:t>
            </w:r>
            <w:proofErr w:type="gramStart"/>
            <w:r w:rsidRPr="00AA6A12">
              <w:rPr>
                <w:color w:val="000000"/>
                <w:sz w:val="28"/>
                <w:szCs w:val="28"/>
                <w:lang w:eastAsia="ru-RU"/>
              </w:rPr>
              <w:t>градостроительного</w:t>
            </w:r>
            <w:proofErr w:type="gramEnd"/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>проектирования</w:t>
            </w:r>
          </w:p>
          <w:p w:rsidR="00AB2B60" w:rsidRPr="00572692" w:rsidRDefault="00AB2B60" w:rsidP="00F8452C">
            <w:pPr>
              <w:jc w:val="center"/>
              <w:textAlignment w:val="baseline"/>
              <w:rPr>
                <w:color w:val="2D2D2D"/>
                <w:sz w:val="20"/>
                <w:szCs w:val="20"/>
              </w:rPr>
            </w:pPr>
          </w:p>
        </w:tc>
      </w:tr>
      <w:tr w:rsidR="00AB2B60" w:rsidRPr="00572692" w:rsidTr="00AB2B60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Среднее и высшее профессиональное образование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3.5.2</w:t>
            </w:r>
          </w:p>
        </w:tc>
        <w:tc>
          <w:tcPr>
            <w:tcW w:w="3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 xml:space="preserve"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</w:t>
            </w:r>
            <w:r w:rsidRPr="00257200">
              <w:rPr>
                <w:color w:val="2D2D2D"/>
                <w:sz w:val="28"/>
                <w:szCs w:val="28"/>
              </w:rPr>
              <w:lastRenderedPageBreak/>
              <w:t>организации, осуществляющие деятельность по образованию и просвещению)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572692" w:rsidRDefault="00AB2B60" w:rsidP="00F8452C">
            <w:pPr>
              <w:jc w:val="center"/>
              <w:textAlignment w:val="baseline"/>
              <w:rPr>
                <w:color w:val="2D2D2D"/>
                <w:sz w:val="20"/>
                <w:szCs w:val="20"/>
              </w:rPr>
            </w:pPr>
          </w:p>
        </w:tc>
      </w:tr>
      <w:tr w:rsidR="00AB2B60" w:rsidRPr="00572692" w:rsidTr="00AB2B60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lastRenderedPageBreak/>
              <w:t>Магазины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4.4</w:t>
            </w:r>
          </w:p>
        </w:tc>
        <w:tc>
          <w:tcPr>
            <w:tcW w:w="3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</w:t>
            </w:r>
            <w:proofErr w:type="gramStart"/>
            <w:r w:rsidRPr="00257200">
              <w:rPr>
                <w:color w:val="2D2D2D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 xml:space="preserve">Минимальный размер </w:t>
            </w:r>
            <w:proofErr w:type="spellStart"/>
            <w:r w:rsidRPr="00AA6A12">
              <w:rPr>
                <w:color w:val="000000"/>
                <w:sz w:val="28"/>
                <w:szCs w:val="28"/>
                <w:lang w:eastAsia="ru-RU"/>
              </w:rPr>
              <w:t>з</w:t>
            </w:r>
            <w:proofErr w:type="spellEnd"/>
            <w:r w:rsidRPr="00AA6A12">
              <w:rPr>
                <w:color w:val="000000"/>
                <w:sz w:val="28"/>
                <w:szCs w:val="28"/>
                <w:lang w:eastAsia="ru-RU"/>
              </w:rPr>
              <w:t>/у – 50 кв</w:t>
            </w:r>
            <w:proofErr w:type="gramStart"/>
            <w:r w:rsidRPr="00AA6A12">
              <w:rPr>
                <w:color w:val="000000"/>
                <w:sz w:val="28"/>
                <w:szCs w:val="28"/>
                <w:lang w:eastAsia="ru-RU"/>
              </w:rPr>
              <w:t>.м</w:t>
            </w:r>
            <w:proofErr w:type="gramEnd"/>
            <w:r w:rsidRPr="00AA6A12">
              <w:rPr>
                <w:color w:val="000000"/>
                <w:sz w:val="28"/>
                <w:szCs w:val="28"/>
                <w:lang w:eastAsia="ru-RU"/>
              </w:rPr>
              <w:t>;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 xml:space="preserve">Максимальный размер </w:t>
            </w:r>
            <w:proofErr w:type="spellStart"/>
            <w:r w:rsidRPr="00AA6A12">
              <w:rPr>
                <w:color w:val="000000"/>
                <w:sz w:val="28"/>
                <w:szCs w:val="28"/>
                <w:lang w:eastAsia="ru-RU"/>
              </w:rPr>
              <w:t>з</w:t>
            </w:r>
            <w:proofErr w:type="spellEnd"/>
            <w:r w:rsidRPr="00AA6A12">
              <w:rPr>
                <w:color w:val="000000"/>
                <w:sz w:val="28"/>
                <w:szCs w:val="28"/>
                <w:lang w:eastAsia="ru-RU"/>
              </w:rPr>
              <w:t>/у – 1200 кв</w:t>
            </w:r>
            <w:proofErr w:type="gramStart"/>
            <w:r w:rsidRPr="00AA6A12">
              <w:rPr>
                <w:color w:val="000000"/>
                <w:sz w:val="28"/>
                <w:szCs w:val="28"/>
                <w:lang w:eastAsia="ru-RU"/>
              </w:rPr>
              <w:t>.м</w:t>
            </w:r>
            <w:proofErr w:type="gramEnd"/>
            <w:r w:rsidRPr="00AA6A12">
              <w:rPr>
                <w:color w:val="000000"/>
                <w:sz w:val="28"/>
                <w:szCs w:val="28"/>
                <w:lang w:eastAsia="ru-RU"/>
              </w:rPr>
              <w:t>;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>Максимальное количество этажей - 3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>Максимальный процент застройки земельных участков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>объектов - 80%.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 xml:space="preserve">Отдельно стоящие объекты следует размещать </w:t>
            </w:r>
            <w:proofErr w:type="gramStart"/>
            <w:r w:rsidRPr="00AA6A12">
              <w:rPr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>минимальным отступом от границ земель общего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>пользования- 3 м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 xml:space="preserve">Отступы от границ смежных земельных участков </w:t>
            </w:r>
            <w:proofErr w:type="gramStart"/>
            <w:r w:rsidRPr="00AA6A12">
              <w:rPr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A6A12">
              <w:rPr>
                <w:color w:val="000000"/>
                <w:sz w:val="28"/>
                <w:szCs w:val="28"/>
                <w:lang w:eastAsia="ru-RU"/>
              </w:rPr>
              <w:t>целях</w:t>
            </w:r>
            <w:proofErr w:type="gramEnd"/>
            <w:r w:rsidRPr="00AA6A12">
              <w:rPr>
                <w:color w:val="000000"/>
                <w:sz w:val="28"/>
                <w:szCs w:val="28"/>
                <w:lang w:eastAsia="ru-RU"/>
              </w:rPr>
              <w:t xml:space="preserve"> определения мест допустимого размещения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>зданий, строений, сооружений определяются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>техническими регламентами, действующими СП,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A6A12">
              <w:rPr>
                <w:color w:val="000000"/>
                <w:sz w:val="28"/>
                <w:szCs w:val="28"/>
                <w:lang w:eastAsia="ru-RU"/>
              </w:rPr>
              <w:t>СанПиН</w:t>
            </w:r>
            <w:proofErr w:type="spellEnd"/>
            <w:r w:rsidRPr="00AA6A12">
              <w:rPr>
                <w:color w:val="000000"/>
                <w:sz w:val="28"/>
                <w:szCs w:val="28"/>
                <w:lang w:eastAsia="ru-RU"/>
              </w:rPr>
              <w:t>, нормативами</w:t>
            </w:r>
          </w:p>
          <w:p w:rsidR="00AB2B60" w:rsidRPr="00AA6A12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color w:val="000000"/>
                <w:sz w:val="28"/>
                <w:szCs w:val="28"/>
                <w:lang w:eastAsia="ru-RU"/>
              </w:rPr>
              <w:t>проектирования.</w:t>
            </w:r>
          </w:p>
          <w:p w:rsidR="00AB2B60" w:rsidRPr="00572692" w:rsidRDefault="00AB2B60" w:rsidP="00F8452C">
            <w:pPr>
              <w:jc w:val="center"/>
              <w:textAlignment w:val="baseline"/>
              <w:rPr>
                <w:color w:val="2D2D2D"/>
                <w:sz w:val="20"/>
                <w:szCs w:val="20"/>
              </w:rPr>
            </w:pPr>
          </w:p>
        </w:tc>
      </w:tr>
      <w:tr w:rsidR="00AB2B60" w:rsidRPr="00572692" w:rsidTr="00AB2B60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Общественное питание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4.6</w:t>
            </w:r>
          </w:p>
        </w:tc>
        <w:tc>
          <w:tcPr>
            <w:tcW w:w="3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AA6A12" w:rsidRDefault="00AB2B60" w:rsidP="00F8452C">
            <w:pPr>
              <w:shd w:val="clear" w:color="auto" w:fill="FFFFFF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 xml:space="preserve">Минимальный размер </w:t>
            </w:r>
            <w:proofErr w:type="spellStart"/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з</w:t>
            </w:r>
            <w:proofErr w:type="spellEnd"/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/у – 0,01 га;</w:t>
            </w:r>
          </w:p>
          <w:p w:rsidR="00AB2B60" w:rsidRPr="00AA6A12" w:rsidRDefault="00AB2B60" w:rsidP="00F8452C">
            <w:pPr>
              <w:shd w:val="clear" w:color="auto" w:fill="FFFFFF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 xml:space="preserve">Максимальный размер </w:t>
            </w:r>
            <w:proofErr w:type="spellStart"/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з</w:t>
            </w:r>
            <w:proofErr w:type="spellEnd"/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/у – 0,1 га;</w:t>
            </w:r>
          </w:p>
          <w:p w:rsidR="00AB2B60" w:rsidRPr="00AA6A12" w:rsidRDefault="00AB2B60" w:rsidP="00F8452C">
            <w:pPr>
              <w:shd w:val="clear" w:color="auto" w:fill="FFFFFF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Максимальное количество этажей - 2</w:t>
            </w:r>
          </w:p>
          <w:p w:rsidR="00AB2B60" w:rsidRPr="00AA6A12" w:rsidRDefault="00AB2B60" w:rsidP="00F8452C">
            <w:pPr>
              <w:shd w:val="clear" w:color="auto" w:fill="FFFFFF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Максимальный процент застройки земельных участков объектов - 80%.</w:t>
            </w:r>
          </w:p>
          <w:p w:rsidR="00AB2B60" w:rsidRPr="00AA6A12" w:rsidRDefault="00AB2B60" w:rsidP="00F8452C">
            <w:pPr>
              <w:shd w:val="clear" w:color="auto" w:fill="FFFFFF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 xml:space="preserve">Отдельно стоящие объекты следует размещать </w:t>
            </w:r>
            <w:proofErr w:type="spellStart"/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сминимальным</w:t>
            </w:r>
            <w:proofErr w:type="spellEnd"/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 xml:space="preserve"> отступом от границ земель общего пользования- 3 м</w:t>
            </w:r>
          </w:p>
          <w:p w:rsidR="00AB2B60" w:rsidRPr="00AA6A12" w:rsidRDefault="00AB2B60" w:rsidP="00F8452C">
            <w:pPr>
              <w:shd w:val="clear" w:color="auto" w:fill="FFFFFF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 xml:space="preserve">Отступы от границ смежных земельных участков в целях определения мест </w:t>
            </w: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lastRenderedPageBreak/>
              <w:t>допустимого размещения</w:t>
            </w:r>
          </w:p>
          <w:p w:rsidR="00AB2B60" w:rsidRPr="00AA6A12" w:rsidRDefault="00AB2B60" w:rsidP="00F8452C">
            <w:pPr>
              <w:shd w:val="clear" w:color="auto" w:fill="FFFFFF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зданий, строений, сооружений определяются техническими регламентами, действующими СП,</w:t>
            </w:r>
          </w:p>
          <w:p w:rsidR="00AB2B60" w:rsidRPr="00AA6A12" w:rsidRDefault="00AB2B60" w:rsidP="00F8452C">
            <w:pPr>
              <w:shd w:val="clear" w:color="auto" w:fill="FFFFFF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СанПиН</w:t>
            </w:r>
            <w:proofErr w:type="spellEnd"/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 xml:space="preserve">, нормативами </w:t>
            </w:r>
            <w:proofErr w:type="gramStart"/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градостроительного</w:t>
            </w:r>
            <w:proofErr w:type="gramEnd"/>
          </w:p>
          <w:p w:rsidR="00AB2B60" w:rsidRPr="00AA6A12" w:rsidRDefault="00AB2B60" w:rsidP="00F8452C">
            <w:pPr>
              <w:shd w:val="clear" w:color="auto" w:fill="FFFFFF"/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</w:pPr>
            <w:r w:rsidRPr="00AA6A12">
              <w:rPr>
                <w:rFonts w:ascii="yandex-sans" w:hAnsi="yandex-sans"/>
                <w:color w:val="000000"/>
                <w:sz w:val="28"/>
                <w:szCs w:val="28"/>
                <w:lang w:eastAsia="ru-RU"/>
              </w:rPr>
              <w:t>проектирования.</w:t>
            </w:r>
          </w:p>
          <w:p w:rsidR="00AB2B60" w:rsidRPr="00AA6A12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</w:p>
        </w:tc>
      </w:tr>
      <w:tr w:rsidR="00AB2B60" w:rsidRPr="00572692" w:rsidTr="00AB2B60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lastRenderedPageBreak/>
              <w:t>Спорт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:rsidR="00AB2B60" w:rsidRPr="00257200" w:rsidRDefault="00AB2B60" w:rsidP="00F8452C">
            <w:pPr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5.1</w:t>
            </w:r>
          </w:p>
        </w:tc>
        <w:tc>
          <w:tcPr>
            <w:tcW w:w="3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proofErr w:type="gramStart"/>
            <w:r w:rsidRPr="00257200">
              <w:rPr>
                <w:color w:val="2D2D2D"/>
                <w:sz w:val="28"/>
                <w:szCs w:val="28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инвентаря), размещение спортивных баз и лагерей</w:t>
            </w:r>
            <w:proofErr w:type="gramEnd"/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572692" w:rsidRDefault="00AB2B60" w:rsidP="00F8452C">
            <w:pPr>
              <w:jc w:val="center"/>
              <w:textAlignment w:val="baseline"/>
              <w:rPr>
                <w:color w:val="2D2D2D"/>
                <w:sz w:val="20"/>
                <w:szCs w:val="20"/>
              </w:rPr>
            </w:pPr>
          </w:p>
        </w:tc>
      </w:tr>
      <w:tr w:rsidR="00AB2B60" w:rsidRPr="00572692" w:rsidTr="00AB2B60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Земельные участки (территории) общего пользования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12.0</w:t>
            </w:r>
          </w:p>
        </w:tc>
        <w:tc>
          <w:tcPr>
            <w:tcW w:w="3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sz w:val="28"/>
                <w:szCs w:val="28"/>
              </w:rPr>
              <w:t>Действие градостроительных регламентов не распространяется</w:t>
            </w:r>
          </w:p>
        </w:tc>
      </w:tr>
      <w:tr w:rsidR="00AB2B60" w:rsidRPr="00572692" w:rsidTr="00AB2B60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Религиозное использование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:rsidR="00AB2B60" w:rsidRPr="00257200" w:rsidRDefault="00AB2B60" w:rsidP="00F8452C">
            <w:pPr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3.7</w:t>
            </w:r>
          </w:p>
        </w:tc>
        <w:tc>
          <w:tcPr>
            <w:tcW w:w="3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proofErr w:type="gramStart"/>
            <w:r w:rsidRPr="00257200">
              <w:rPr>
                <w:color w:val="2D2D2D"/>
                <w:sz w:val="28"/>
                <w:szCs w:val="28"/>
              </w:rPr>
              <w:t xml:space="preserve">Размещение объектов капитального строительства, предназначенных для отправления религиозных обрядов (церкви, соборы, </w:t>
            </w:r>
            <w:r w:rsidRPr="00257200">
              <w:rPr>
                <w:color w:val="2D2D2D"/>
                <w:sz w:val="28"/>
                <w:szCs w:val="28"/>
              </w:rPr>
              <w:lastRenderedPageBreak/>
              <w:t>храмы, часовни, монастыри, мечети, молельные дома);</w:t>
            </w:r>
            <w:proofErr w:type="gramEnd"/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572692" w:rsidRDefault="00AB2B60" w:rsidP="00F8452C">
            <w:pPr>
              <w:jc w:val="center"/>
              <w:textAlignment w:val="baseline"/>
              <w:rPr>
                <w:color w:val="2D2D2D"/>
                <w:sz w:val="20"/>
                <w:szCs w:val="20"/>
              </w:rPr>
            </w:pPr>
          </w:p>
        </w:tc>
      </w:tr>
      <w:tr w:rsidR="00AB2B60" w:rsidRPr="00572692" w:rsidTr="00AB2B60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lastRenderedPageBreak/>
              <w:t>Объекты гаражного назначения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b/>
                <w:color w:val="2D2D2D"/>
                <w:sz w:val="28"/>
                <w:szCs w:val="28"/>
              </w:rPr>
              <w:t>2.7.1</w:t>
            </w:r>
          </w:p>
        </w:tc>
        <w:tc>
          <w:tcPr>
            <w:tcW w:w="3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Размещение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 xml:space="preserve">Минимальный размер </w:t>
            </w:r>
            <w:proofErr w:type="spellStart"/>
            <w:r w:rsidRPr="00257200">
              <w:rPr>
                <w:color w:val="000000"/>
                <w:sz w:val="28"/>
                <w:szCs w:val="28"/>
                <w:lang w:eastAsia="ru-RU"/>
              </w:rPr>
              <w:t>з</w:t>
            </w:r>
            <w:proofErr w:type="spellEnd"/>
            <w:r w:rsidRPr="00257200">
              <w:rPr>
                <w:color w:val="000000"/>
                <w:sz w:val="28"/>
                <w:szCs w:val="28"/>
                <w:lang w:eastAsia="ru-RU"/>
              </w:rPr>
              <w:t>/у – 30 кв</w:t>
            </w:r>
            <w:proofErr w:type="gramStart"/>
            <w:r w:rsidRPr="00257200">
              <w:rPr>
                <w:color w:val="000000"/>
                <w:sz w:val="28"/>
                <w:szCs w:val="28"/>
                <w:lang w:eastAsia="ru-RU"/>
              </w:rPr>
              <w:t>.м</w:t>
            </w:r>
            <w:proofErr w:type="gramEnd"/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 xml:space="preserve">Максимальный размер </w:t>
            </w:r>
            <w:proofErr w:type="spellStart"/>
            <w:r w:rsidRPr="00257200">
              <w:rPr>
                <w:color w:val="000000"/>
                <w:sz w:val="28"/>
                <w:szCs w:val="28"/>
                <w:lang w:eastAsia="ru-RU"/>
              </w:rPr>
              <w:t>з</w:t>
            </w:r>
            <w:proofErr w:type="spellEnd"/>
            <w:r w:rsidRPr="00257200">
              <w:rPr>
                <w:color w:val="000000"/>
                <w:sz w:val="28"/>
                <w:szCs w:val="28"/>
                <w:lang w:eastAsia="ru-RU"/>
              </w:rPr>
              <w:t>/у – 300 кв</w:t>
            </w:r>
            <w:proofErr w:type="gramStart"/>
            <w:r w:rsidRPr="00257200">
              <w:rPr>
                <w:color w:val="000000"/>
                <w:sz w:val="28"/>
                <w:szCs w:val="28"/>
                <w:lang w:eastAsia="ru-RU"/>
              </w:rPr>
              <w:t>.м</w:t>
            </w:r>
            <w:proofErr w:type="gramEnd"/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>Максимальное количество этажей - 1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>Максимальный процент застройки земельных участков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>объектов - 80%.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 xml:space="preserve">Отдельно стоящие объекты следует размещать </w:t>
            </w:r>
            <w:proofErr w:type="gramStart"/>
            <w:r w:rsidRPr="00257200">
              <w:rPr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>минимальным отступом от границ земель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>пользования- 3 м</w:t>
            </w:r>
          </w:p>
          <w:p w:rsidR="00AB2B60" w:rsidRPr="00257200" w:rsidRDefault="00AB2B60" w:rsidP="00F8452C">
            <w:pPr>
              <w:jc w:val="center"/>
              <w:textAlignment w:val="baseline"/>
              <w:rPr>
                <w:b/>
                <w:color w:val="2D2D2D"/>
                <w:sz w:val="28"/>
                <w:szCs w:val="28"/>
              </w:rPr>
            </w:pPr>
          </w:p>
        </w:tc>
      </w:tr>
      <w:tr w:rsidR="00AB2B60" w:rsidRPr="00572692" w:rsidTr="00AB2B60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Малоэтажная многоквартирная жилая застройка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:rsidR="00AB2B60" w:rsidRPr="00257200" w:rsidRDefault="00AB2B60" w:rsidP="00F8452C">
            <w:pPr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2.1.1</w:t>
            </w:r>
          </w:p>
        </w:tc>
        <w:tc>
          <w:tcPr>
            <w:tcW w:w="3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Размещение малоэтажного многоквартирного жилого дома (дом, пригодный для постоянного проживания, высотой до 4 этажей, включая мансардный);</w:t>
            </w:r>
            <w:r w:rsidRPr="00257200">
              <w:rPr>
                <w:color w:val="2D2D2D"/>
                <w:sz w:val="28"/>
                <w:szCs w:val="28"/>
              </w:rPr>
              <w:br/>
              <w:t>разведение декоративных и плодовых деревьев, овощных и ягодных культур; </w:t>
            </w:r>
            <w:r w:rsidRPr="00257200">
              <w:rPr>
                <w:color w:val="2D2D2D"/>
                <w:sz w:val="28"/>
                <w:szCs w:val="28"/>
              </w:rPr>
              <w:br/>
              <w:t>размещение индивидуальных гаражей и иных вспомогательных сооружений; </w:t>
            </w:r>
            <w:r w:rsidRPr="00257200">
              <w:rPr>
                <w:color w:val="2D2D2D"/>
                <w:sz w:val="28"/>
                <w:szCs w:val="28"/>
              </w:rPr>
              <w:br/>
              <w:t>обустройство спортивных и детских площадок, площадок отдыха;</w:t>
            </w:r>
            <w:r w:rsidRPr="00257200">
              <w:rPr>
                <w:color w:val="2D2D2D"/>
                <w:sz w:val="28"/>
                <w:szCs w:val="28"/>
              </w:rPr>
              <w:br/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 xml:space="preserve">Минимальный размер </w:t>
            </w:r>
            <w:proofErr w:type="spellStart"/>
            <w:r w:rsidRPr="00257200">
              <w:rPr>
                <w:color w:val="000000"/>
                <w:sz w:val="28"/>
                <w:szCs w:val="28"/>
                <w:lang w:eastAsia="ru-RU"/>
              </w:rPr>
              <w:t>з</w:t>
            </w:r>
            <w:proofErr w:type="spellEnd"/>
            <w:r w:rsidRPr="00257200">
              <w:rPr>
                <w:color w:val="000000"/>
                <w:sz w:val="28"/>
                <w:szCs w:val="28"/>
                <w:lang w:eastAsia="ru-RU"/>
              </w:rPr>
              <w:t xml:space="preserve">/у – 0,06 га 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 xml:space="preserve">Максимальный размер </w:t>
            </w:r>
            <w:proofErr w:type="spellStart"/>
            <w:r w:rsidRPr="00257200">
              <w:rPr>
                <w:color w:val="000000"/>
                <w:sz w:val="28"/>
                <w:szCs w:val="28"/>
                <w:lang w:eastAsia="ru-RU"/>
              </w:rPr>
              <w:t>з</w:t>
            </w:r>
            <w:proofErr w:type="spellEnd"/>
            <w:r w:rsidRPr="00257200">
              <w:rPr>
                <w:color w:val="000000"/>
                <w:sz w:val="28"/>
                <w:szCs w:val="28"/>
                <w:lang w:eastAsia="ru-RU"/>
              </w:rPr>
              <w:t>/</w:t>
            </w:r>
            <w:proofErr w:type="gramStart"/>
            <w:r w:rsidRPr="00257200">
              <w:rPr>
                <w:color w:val="000000"/>
                <w:sz w:val="28"/>
                <w:szCs w:val="28"/>
                <w:lang w:eastAsia="ru-RU"/>
              </w:rPr>
              <w:t>у</w:t>
            </w:r>
            <w:proofErr w:type="gramEnd"/>
            <w:r w:rsidRPr="00257200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57200">
              <w:rPr>
                <w:color w:val="000000"/>
                <w:sz w:val="28"/>
                <w:szCs w:val="28"/>
                <w:lang w:eastAsia="ru-RU"/>
              </w:rPr>
              <w:t>для</w:t>
            </w:r>
            <w:proofErr w:type="gramEnd"/>
            <w:r w:rsidRPr="00257200">
              <w:rPr>
                <w:color w:val="000000"/>
                <w:sz w:val="28"/>
                <w:szCs w:val="28"/>
                <w:lang w:eastAsia="ru-RU"/>
              </w:rPr>
              <w:t xml:space="preserve"> дома на две квартиры–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257200">
              <w:rPr>
                <w:color w:val="000000"/>
                <w:sz w:val="28"/>
                <w:szCs w:val="28"/>
                <w:lang w:eastAsia="ru-RU"/>
              </w:rPr>
              <w:t>0,5 га, дома более 2 квартир – 1,0 га (за исключением</w:t>
            </w:r>
            <w:proofErr w:type="gramEnd"/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>ранее учтенных земельных участков);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 xml:space="preserve">Минимальный отступ от красной линии до </w:t>
            </w:r>
            <w:proofErr w:type="gramStart"/>
            <w:r w:rsidRPr="00257200">
              <w:rPr>
                <w:color w:val="000000"/>
                <w:sz w:val="28"/>
                <w:szCs w:val="28"/>
                <w:lang w:eastAsia="ru-RU"/>
              </w:rPr>
              <w:t>жилого</w:t>
            </w:r>
            <w:proofErr w:type="gramEnd"/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>дома 3 м, либо по сложившейся линии застройки;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>Минимальный отступ от красной линии до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 xml:space="preserve">вспомогательных строений -3 м, либо по </w:t>
            </w:r>
            <w:proofErr w:type="gramStart"/>
            <w:r w:rsidRPr="00257200">
              <w:rPr>
                <w:color w:val="000000"/>
                <w:sz w:val="28"/>
                <w:szCs w:val="28"/>
                <w:lang w:eastAsia="ru-RU"/>
              </w:rPr>
              <w:t>сложившейся</w:t>
            </w:r>
            <w:proofErr w:type="gramEnd"/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>линии застройки, для гаражей и дровяников;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>Минимальный отступ от жилого дома до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>вспомогательных строений – 6м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 xml:space="preserve">Минимальный разрыв границей </w:t>
            </w:r>
            <w:proofErr w:type="gramStart"/>
            <w:r w:rsidRPr="00257200">
              <w:rPr>
                <w:color w:val="000000"/>
                <w:sz w:val="28"/>
                <w:szCs w:val="28"/>
                <w:lang w:eastAsia="ru-RU"/>
              </w:rPr>
              <w:t>соседнего</w:t>
            </w:r>
            <w:proofErr w:type="gramEnd"/>
            <w:r w:rsidRPr="00257200">
              <w:rPr>
                <w:color w:val="000000"/>
                <w:sz w:val="28"/>
                <w:szCs w:val="28"/>
                <w:lang w:eastAsia="ru-RU"/>
              </w:rPr>
              <w:t xml:space="preserve"> земельного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>участка и жилым домом не менее – 3 м;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 xml:space="preserve">Минимальный разрыв между </w:t>
            </w:r>
            <w:proofErr w:type="gramStart"/>
            <w:r w:rsidRPr="00257200">
              <w:rPr>
                <w:color w:val="000000"/>
                <w:sz w:val="28"/>
                <w:szCs w:val="28"/>
                <w:lang w:eastAsia="ru-RU"/>
              </w:rPr>
              <w:t>вспомогательными</w:t>
            </w:r>
            <w:proofErr w:type="gramEnd"/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 xml:space="preserve">строениями и соседним </w:t>
            </w:r>
            <w:r w:rsidRPr="00257200">
              <w:rPr>
                <w:color w:val="000000"/>
                <w:sz w:val="28"/>
                <w:szCs w:val="28"/>
                <w:lang w:eastAsia="ru-RU"/>
              </w:rPr>
              <w:lastRenderedPageBreak/>
              <w:t>земельным участком – 1 м;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 xml:space="preserve">минимальный разрыв между </w:t>
            </w:r>
            <w:proofErr w:type="gramStart"/>
            <w:r w:rsidRPr="00257200">
              <w:rPr>
                <w:color w:val="000000"/>
                <w:sz w:val="28"/>
                <w:szCs w:val="28"/>
                <w:lang w:eastAsia="ru-RU"/>
              </w:rPr>
              <w:t>вспомогательными</w:t>
            </w:r>
            <w:proofErr w:type="gramEnd"/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>строениями и соседним домом – 4 м;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>Максимальное количество этажей – 3 включая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>мансардный и подвальный этаж;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>Высота фронтальных ограждения земельных участков -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>не более 2,0 м, высота фланговых ограждений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>земельных участков до 2,0 м с заполнением полотна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>забора до 100%.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>Коэффициент застройки не более – 40%</w:t>
            </w:r>
          </w:p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</w:p>
        </w:tc>
      </w:tr>
      <w:tr w:rsidR="00AB2B60" w:rsidRPr="00572692" w:rsidTr="00AB2B60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lastRenderedPageBreak/>
              <w:t>Для индивидуального жилищного строительства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:rsidR="00AB2B60" w:rsidRPr="00257200" w:rsidRDefault="00AB2B60" w:rsidP="00F8452C">
            <w:pPr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2.1</w:t>
            </w:r>
          </w:p>
        </w:tc>
        <w:tc>
          <w:tcPr>
            <w:tcW w:w="3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Размещение индивидуального жилого дома (дом, пригодный для постоянного проживания, высотой не выше трех надземных этажей);</w:t>
            </w:r>
            <w:r w:rsidRPr="00257200">
              <w:rPr>
                <w:color w:val="2D2D2D"/>
                <w:sz w:val="28"/>
                <w:szCs w:val="28"/>
              </w:rPr>
              <w:br/>
              <w:t>выращивание плодовых, ягодных, овощных, бахчевых или иных декоративных или сельскохозяйственных культур;</w:t>
            </w:r>
            <w:r w:rsidRPr="00257200">
              <w:rPr>
                <w:color w:val="2D2D2D"/>
                <w:sz w:val="28"/>
                <w:szCs w:val="28"/>
              </w:rPr>
              <w:br/>
              <w:t>размещение индивидуальных гаражей и подсобных сооружений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 xml:space="preserve">Минимальный размер </w:t>
            </w:r>
            <w:proofErr w:type="spellStart"/>
            <w:r w:rsidRPr="00257200">
              <w:rPr>
                <w:color w:val="000000"/>
                <w:sz w:val="28"/>
                <w:szCs w:val="28"/>
                <w:lang w:eastAsia="ru-RU"/>
              </w:rPr>
              <w:t>з</w:t>
            </w:r>
            <w:proofErr w:type="spellEnd"/>
            <w:r w:rsidRPr="00257200">
              <w:rPr>
                <w:color w:val="000000"/>
                <w:sz w:val="28"/>
                <w:szCs w:val="28"/>
                <w:lang w:eastAsia="ru-RU"/>
              </w:rPr>
              <w:t xml:space="preserve">/у – 0,05 га 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 xml:space="preserve">Максимальный размер </w:t>
            </w:r>
            <w:proofErr w:type="spellStart"/>
            <w:r w:rsidRPr="00257200">
              <w:rPr>
                <w:color w:val="000000"/>
                <w:sz w:val="28"/>
                <w:szCs w:val="28"/>
                <w:lang w:eastAsia="ru-RU"/>
              </w:rPr>
              <w:t>з</w:t>
            </w:r>
            <w:proofErr w:type="spellEnd"/>
            <w:r w:rsidRPr="00257200">
              <w:rPr>
                <w:color w:val="000000"/>
                <w:sz w:val="28"/>
                <w:szCs w:val="28"/>
                <w:lang w:eastAsia="ru-RU"/>
              </w:rPr>
              <w:t xml:space="preserve">/у – 0,25 га 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>Минимальный разрыв границей соседнего земельного участка и жилым домом не менее – 3 м;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>Минимальный разрыв между вспомогательными строениями и соседним земельным участком – 1 м; минимальный разрыв между вспомогательными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>строениями и соседним домом – 4 м;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>Минимальный отступ от красной линии до жилого дома 5 м, либо по сложившейся линии застройки;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>Минимальный отступ от красной линии до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 xml:space="preserve">вспомогательных строений -3 м, либо по </w:t>
            </w:r>
            <w:proofErr w:type="gramStart"/>
            <w:r w:rsidRPr="00257200">
              <w:rPr>
                <w:color w:val="000000"/>
                <w:sz w:val="28"/>
                <w:szCs w:val="28"/>
                <w:lang w:eastAsia="ru-RU"/>
              </w:rPr>
              <w:t>сложившейся</w:t>
            </w:r>
            <w:proofErr w:type="gramEnd"/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>линии застройки, для гаражей и дровяников;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 xml:space="preserve">Минимальный отступ от </w:t>
            </w:r>
            <w:r w:rsidRPr="00257200">
              <w:rPr>
                <w:color w:val="000000"/>
                <w:sz w:val="28"/>
                <w:szCs w:val="28"/>
                <w:lang w:eastAsia="ru-RU"/>
              </w:rPr>
              <w:lastRenderedPageBreak/>
              <w:t>жилого дома до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>вспомогательных строений – 4м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>Максимальное количество этажей – 3 включая мансардный и подвальный этаж;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>Высота фронтальных ограждения земельных участков - не более 2,0 м, высота фланговых ограждений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>земельных участков до 2,0 м с заполнением полотна забора до  100%.</w:t>
            </w:r>
          </w:p>
          <w:p w:rsidR="00AB2B60" w:rsidRPr="00257200" w:rsidRDefault="00AB2B60" w:rsidP="00F8452C">
            <w:pPr>
              <w:shd w:val="clear" w:color="auto" w:fill="FFFFFF"/>
              <w:rPr>
                <w:color w:val="000000"/>
                <w:sz w:val="28"/>
                <w:szCs w:val="28"/>
                <w:lang w:eastAsia="ru-RU"/>
              </w:rPr>
            </w:pPr>
            <w:r w:rsidRPr="00257200">
              <w:rPr>
                <w:color w:val="000000"/>
                <w:sz w:val="28"/>
                <w:szCs w:val="28"/>
                <w:lang w:eastAsia="ru-RU"/>
              </w:rPr>
              <w:t>Коэффициент застройки не более – 30%</w:t>
            </w:r>
          </w:p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</w:p>
        </w:tc>
      </w:tr>
      <w:tr w:rsidR="00AB2B60" w:rsidRPr="00572692" w:rsidTr="00AB2B60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proofErr w:type="gramStart"/>
            <w:r w:rsidRPr="00257200">
              <w:rPr>
                <w:color w:val="2D2D2D"/>
                <w:sz w:val="28"/>
                <w:szCs w:val="28"/>
              </w:rPr>
              <w:lastRenderedPageBreak/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4.2</w:t>
            </w:r>
          </w:p>
        </w:tc>
        <w:tc>
          <w:tcPr>
            <w:tcW w:w="3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Размещение объектов капитального строительства, общей площадью свыше 5000 кв</w:t>
            </w:r>
            <w:proofErr w:type="gramStart"/>
            <w:r w:rsidRPr="00257200">
              <w:rPr>
                <w:color w:val="2D2D2D"/>
                <w:sz w:val="28"/>
                <w:szCs w:val="28"/>
              </w:rPr>
              <w:t>.м</w:t>
            </w:r>
            <w:proofErr w:type="gramEnd"/>
            <w:r w:rsidRPr="00257200">
              <w:rPr>
                <w:color w:val="2D2D2D"/>
                <w:sz w:val="28"/>
                <w:szCs w:val="28"/>
              </w:rPr>
              <w:t xml:space="preserve">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4.5-4.9; 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572692" w:rsidRDefault="00AB2B60" w:rsidP="00F8452C">
            <w:pPr>
              <w:jc w:val="center"/>
              <w:textAlignment w:val="baseline"/>
              <w:rPr>
                <w:color w:val="2D2D2D"/>
                <w:sz w:val="20"/>
                <w:szCs w:val="20"/>
              </w:rPr>
            </w:pPr>
          </w:p>
        </w:tc>
      </w:tr>
      <w:tr w:rsidR="00AB2B60" w:rsidRPr="00572692" w:rsidTr="00AB2B60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Объекты придорожного сервиса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4.9.1</w:t>
            </w:r>
          </w:p>
        </w:tc>
        <w:tc>
          <w:tcPr>
            <w:tcW w:w="3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Размещение автозаправочных станций (бензиновых, газовых); </w:t>
            </w:r>
            <w:r w:rsidRPr="00257200">
              <w:rPr>
                <w:color w:val="2D2D2D"/>
                <w:sz w:val="28"/>
                <w:szCs w:val="28"/>
              </w:rPr>
              <w:br/>
              <w:t>размещение магазинов сопутствующей торговли, зданий для организации общественного питания в качестве объектов придорожного сервиса; </w:t>
            </w:r>
            <w:r w:rsidRPr="00257200">
              <w:rPr>
                <w:color w:val="2D2D2D"/>
                <w:sz w:val="28"/>
                <w:szCs w:val="28"/>
              </w:rPr>
              <w:br/>
              <w:t>предоставление гостиничных услуг в качестве придорожного сервиса; </w:t>
            </w:r>
            <w:r w:rsidRPr="00257200">
              <w:rPr>
                <w:color w:val="2D2D2D"/>
                <w:sz w:val="28"/>
                <w:szCs w:val="28"/>
              </w:rPr>
              <w:br/>
            </w:r>
            <w:r w:rsidRPr="00257200">
              <w:rPr>
                <w:color w:val="2D2D2D"/>
                <w:sz w:val="28"/>
                <w:szCs w:val="28"/>
              </w:rPr>
              <w:br/>
              <w:t xml:space="preserve">размещение автомобильных моек и прачечных для </w:t>
            </w:r>
            <w:r w:rsidRPr="00257200">
              <w:rPr>
                <w:color w:val="2D2D2D"/>
                <w:sz w:val="28"/>
                <w:szCs w:val="28"/>
              </w:rPr>
              <w:lastRenderedPageBreak/>
              <w:t>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572692" w:rsidRDefault="00AB2B60" w:rsidP="00F8452C">
            <w:pPr>
              <w:jc w:val="center"/>
              <w:textAlignment w:val="baseline"/>
              <w:rPr>
                <w:color w:val="2D2D2D"/>
                <w:sz w:val="20"/>
                <w:szCs w:val="20"/>
              </w:rPr>
            </w:pPr>
          </w:p>
        </w:tc>
      </w:tr>
      <w:tr w:rsidR="00AB2B60" w:rsidRPr="00572692" w:rsidTr="00AB2B60">
        <w:tc>
          <w:tcPr>
            <w:tcW w:w="992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b/>
                <w:bCs/>
                <w:color w:val="2D2D2D"/>
                <w:sz w:val="28"/>
                <w:szCs w:val="28"/>
              </w:rPr>
              <w:lastRenderedPageBreak/>
              <w:t>3.  Условно разрешенные виды разрешенного использования</w:t>
            </w:r>
          </w:p>
        </w:tc>
      </w:tr>
      <w:tr w:rsidR="00AB2B60" w:rsidRPr="00572692" w:rsidTr="00AB2B60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Обеспечение научной деятельности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3.9</w:t>
            </w:r>
          </w:p>
        </w:tc>
        <w:tc>
          <w:tcPr>
            <w:tcW w:w="3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257200">
              <w:rPr>
                <w:color w:val="2D2D2D"/>
                <w:sz w:val="28"/>
                <w:szCs w:val="28"/>
              </w:rPr>
              <w:t>Размещение объектов капитального строительства для проведения научных исследований и изысканий, испытаний опытных промышленных образцов, для размещения организаций, осуществляющих научные изыскания, исследования и разработки</w:t>
            </w:r>
          </w:p>
          <w:p w:rsidR="00AB2B60" w:rsidRPr="00257200" w:rsidRDefault="00AB2B60" w:rsidP="00F8452C">
            <w:pPr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proofErr w:type="gramStart"/>
            <w:r w:rsidRPr="00257200">
              <w:rPr>
                <w:color w:val="2D2D2D"/>
                <w:sz w:val="28"/>
                <w:szCs w:val="28"/>
              </w:rPr>
              <w:t>научно-исследовательские институты, проектные институты, научные центры, опытно-конструкторские центры, государственные академии наук, в том числе отраслевые), проведения научной и селекционной работы, ведения сельского и лесного хозяйства для получения ценных с научной точки зрения образцов растительного и животного мира</w:t>
            </w:r>
            <w:proofErr w:type="gramEnd"/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vAlign w:val="center"/>
          </w:tcPr>
          <w:p w:rsidR="00AB2B60" w:rsidRPr="00572692" w:rsidRDefault="00AB2B60" w:rsidP="00F8452C">
            <w:pPr>
              <w:jc w:val="center"/>
              <w:textAlignment w:val="baseline"/>
              <w:rPr>
                <w:color w:val="2D2D2D"/>
                <w:sz w:val="20"/>
                <w:szCs w:val="20"/>
              </w:rPr>
            </w:pPr>
          </w:p>
        </w:tc>
      </w:tr>
    </w:tbl>
    <w:p w:rsidR="00AB2B60" w:rsidRPr="00257200" w:rsidRDefault="00AB2B60" w:rsidP="00257200">
      <w:pPr>
        <w:pStyle w:val="a8"/>
        <w:numPr>
          <w:ilvl w:val="1"/>
          <w:numId w:val="21"/>
        </w:numPr>
        <w:tabs>
          <w:tab w:val="left" w:pos="10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32666">
        <w:rPr>
          <w:rFonts w:ascii="Times New Roman" w:hAnsi="Times New Roman" w:cs="Times New Roman"/>
          <w:sz w:val="28"/>
          <w:szCs w:val="28"/>
        </w:rPr>
        <w:t xml:space="preserve">В зоне СХ-2 добавить минимальные/максимальные размеры  </w:t>
      </w:r>
      <w:r w:rsidRPr="00832666">
        <w:rPr>
          <w:rFonts w:ascii="Times New Roman" w:hAnsi="Times New Roman" w:cs="Times New Roman"/>
          <w:sz w:val="28"/>
          <w:szCs w:val="28"/>
          <w:lang w:eastAsia="ru-RU"/>
        </w:rPr>
        <w:t>для садоводства, огородничества и дачного хозяйства – 0.06 га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- 1га</w:t>
      </w:r>
      <w:r w:rsidRPr="0083266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A6A12" w:rsidRDefault="00AA6A12" w:rsidP="00257200">
      <w:pPr>
        <w:ind w:firstLine="360"/>
        <w:jc w:val="both"/>
        <w:rPr>
          <w:sz w:val="28"/>
          <w:szCs w:val="28"/>
        </w:rPr>
      </w:pPr>
    </w:p>
    <w:p w:rsidR="00AA6A12" w:rsidRDefault="00AA6A12" w:rsidP="00257200">
      <w:pPr>
        <w:ind w:firstLine="360"/>
        <w:jc w:val="both"/>
        <w:rPr>
          <w:sz w:val="28"/>
          <w:szCs w:val="28"/>
        </w:rPr>
      </w:pPr>
    </w:p>
    <w:p w:rsidR="00AA6A12" w:rsidRDefault="00AA6A12" w:rsidP="00257200">
      <w:pPr>
        <w:ind w:firstLine="360"/>
        <w:jc w:val="both"/>
        <w:rPr>
          <w:sz w:val="28"/>
          <w:szCs w:val="28"/>
        </w:rPr>
      </w:pPr>
    </w:p>
    <w:p w:rsidR="00AA6A12" w:rsidRDefault="00AA6A12" w:rsidP="00257200">
      <w:pPr>
        <w:ind w:firstLine="360"/>
        <w:jc w:val="both"/>
        <w:rPr>
          <w:sz w:val="28"/>
          <w:szCs w:val="28"/>
        </w:rPr>
      </w:pPr>
    </w:p>
    <w:p w:rsidR="00AA6A12" w:rsidRDefault="00AA6A12" w:rsidP="00257200">
      <w:pPr>
        <w:ind w:firstLine="360"/>
        <w:jc w:val="both"/>
        <w:rPr>
          <w:sz w:val="28"/>
          <w:szCs w:val="28"/>
        </w:rPr>
      </w:pPr>
    </w:p>
    <w:p w:rsidR="00AA6A12" w:rsidRDefault="00AA6A12" w:rsidP="00257200">
      <w:pPr>
        <w:ind w:firstLine="360"/>
        <w:jc w:val="both"/>
        <w:rPr>
          <w:sz w:val="28"/>
          <w:szCs w:val="28"/>
        </w:rPr>
      </w:pPr>
    </w:p>
    <w:p w:rsidR="00AA6A12" w:rsidRDefault="00AA6A12" w:rsidP="00257200">
      <w:pPr>
        <w:ind w:firstLine="360"/>
        <w:jc w:val="both"/>
        <w:rPr>
          <w:sz w:val="28"/>
          <w:szCs w:val="28"/>
        </w:rPr>
      </w:pPr>
    </w:p>
    <w:p w:rsidR="00AA6A12" w:rsidRDefault="00AA6A12" w:rsidP="00257200">
      <w:pPr>
        <w:ind w:firstLine="360"/>
        <w:jc w:val="both"/>
        <w:rPr>
          <w:sz w:val="28"/>
          <w:szCs w:val="28"/>
        </w:rPr>
      </w:pPr>
    </w:p>
    <w:p w:rsidR="00AA6A12" w:rsidRDefault="00AA6A12" w:rsidP="00257200">
      <w:pPr>
        <w:ind w:firstLine="360"/>
        <w:jc w:val="both"/>
        <w:rPr>
          <w:sz w:val="28"/>
          <w:szCs w:val="28"/>
        </w:rPr>
      </w:pPr>
    </w:p>
    <w:p w:rsidR="00AA6A12" w:rsidRDefault="00AA6A12" w:rsidP="00257200">
      <w:pPr>
        <w:ind w:firstLine="360"/>
        <w:jc w:val="both"/>
        <w:rPr>
          <w:sz w:val="28"/>
          <w:szCs w:val="28"/>
        </w:rPr>
      </w:pPr>
    </w:p>
    <w:p w:rsidR="00AA6A12" w:rsidRDefault="00AA6A12" w:rsidP="00257200">
      <w:pPr>
        <w:ind w:firstLine="360"/>
        <w:jc w:val="both"/>
        <w:rPr>
          <w:sz w:val="28"/>
          <w:szCs w:val="28"/>
        </w:rPr>
      </w:pPr>
    </w:p>
    <w:p w:rsidR="00AA6A12" w:rsidRDefault="00AA6A12" w:rsidP="00257200">
      <w:pPr>
        <w:ind w:firstLine="360"/>
        <w:jc w:val="both"/>
        <w:rPr>
          <w:sz w:val="28"/>
          <w:szCs w:val="28"/>
        </w:rPr>
      </w:pPr>
    </w:p>
    <w:p w:rsidR="00AA6A12" w:rsidRDefault="00AA6A12" w:rsidP="00257200">
      <w:pPr>
        <w:ind w:firstLine="360"/>
        <w:jc w:val="both"/>
        <w:rPr>
          <w:sz w:val="28"/>
          <w:szCs w:val="28"/>
        </w:rPr>
      </w:pPr>
    </w:p>
    <w:p w:rsidR="00AB2B60" w:rsidRPr="00030B0F" w:rsidRDefault="00AA6A12" w:rsidP="0025720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AB2B60">
        <w:rPr>
          <w:sz w:val="28"/>
          <w:szCs w:val="28"/>
        </w:rPr>
        <w:t>.</w:t>
      </w:r>
      <w:r w:rsidR="00AB2B60" w:rsidRPr="00030B0F">
        <w:rPr>
          <w:sz w:val="28"/>
          <w:szCs w:val="28"/>
        </w:rPr>
        <w:t>Внести изменения в картографическую часть:</w:t>
      </w:r>
    </w:p>
    <w:p w:rsidR="00AB2B60" w:rsidRDefault="00AB2B60" w:rsidP="00AB2B60">
      <w:pPr>
        <w:shd w:val="clear" w:color="auto" w:fill="FFFFFF"/>
        <w:ind w:left="360"/>
        <w:jc w:val="both"/>
        <w:rPr>
          <w:sz w:val="32"/>
          <w:szCs w:val="32"/>
          <w:lang w:eastAsia="ru-RU"/>
        </w:rPr>
      </w:pPr>
    </w:p>
    <w:p w:rsidR="00AB2B60" w:rsidRDefault="00AB2B60" w:rsidP="00AB2B60">
      <w:pPr>
        <w:shd w:val="clear" w:color="auto" w:fill="FFFFFF"/>
        <w:ind w:left="360"/>
        <w:jc w:val="both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2.1</w:t>
      </w:r>
      <w:r w:rsidRPr="00030B0F">
        <w:rPr>
          <w:sz w:val="32"/>
          <w:szCs w:val="32"/>
          <w:lang w:eastAsia="ru-RU"/>
        </w:rPr>
        <w:t>мкр</w:t>
      </w:r>
      <w:proofErr w:type="gramStart"/>
      <w:r w:rsidRPr="00030B0F">
        <w:rPr>
          <w:sz w:val="32"/>
          <w:szCs w:val="32"/>
          <w:lang w:eastAsia="ru-RU"/>
        </w:rPr>
        <w:t>.Л</w:t>
      </w:r>
      <w:proofErr w:type="gramEnd"/>
      <w:r w:rsidRPr="00030B0F">
        <w:rPr>
          <w:sz w:val="32"/>
          <w:szCs w:val="32"/>
          <w:lang w:eastAsia="ru-RU"/>
        </w:rPr>
        <w:t xml:space="preserve">юнва, Подстанция, перевести зону СХ-1 в зону Ж-2 </w:t>
      </w:r>
    </w:p>
    <w:p w:rsidR="00AB2B60" w:rsidRDefault="00AB2B60" w:rsidP="00AB2B60">
      <w:pPr>
        <w:shd w:val="clear" w:color="auto" w:fill="FFFFFF"/>
        <w:ind w:left="360"/>
        <w:jc w:val="both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 xml:space="preserve">    </w:t>
      </w:r>
    </w:p>
    <w:p w:rsidR="00AB2B60" w:rsidRDefault="00AB2B60" w:rsidP="00AB2B60">
      <w:pPr>
        <w:keepNext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52445" cy="2867488"/>
            <wp:effectExtent l="19050" t="0" r="555" b="0"/>
            <wp:wrapTopAndBottom/>
            <wp:docPr id="11" name="Рисунок 0" descr="Безымянный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 preferRelativeResize="0"/>
                  </pic:nvPicPr>
                  <pic:blipFill>
                    <a:blip r:embed="rId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45" cy="286748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B2B60" w:rsidRDefault="00AB2B60" w:rsidP="00AB2B60">
      <w:pPr>
        <w:keepNext/>
      </w:pPr>
    </w:p>
    <w:p w:rsidR="00AB2B60" w:rsidRDefault="00AB2B60" w:rsidP="00AB2B60">
      <w:pPr>
        <w:keepNext/>
      </w:pPr>
    </w:p>
    <w:p w:rsidR="00AB2B60" w:rsidRDefault="00AB2B60" w:rsidP="00AB2B60">
      <w:pPr>
        <w:keepNext/>
      </w:pPr>
    </w:p>
    <w:p w:rsidR="00AB2B60" w:rsidRDefault="00AB2B60" w:rsidP="00AB2B60">
      <w:pPr>
        <w:ind w:right="-711"/>
        <w:rPr>
          <w:sz w:val="32"/>
          <w:szCs w:val="32"/>
          <w:lang w:eastAsia="ru-RU"/>
        </w:rPr>
      </w:pPr>
    </w:p>
    <w:p w:rsidR="00AB2B60" w:rsidRDefault="00AB2B60" w:rsidP="00AB2B60">
      <w:pPr>
        <w:ind w:right="-711"/>
        <w:rPr>
          <w:sz w:val="32"/>
          <w:szCs w:val="32"/>
          <w:lang w:eastAsia="ru-RU"/>
        </w:rPr>
      </w:pPr>
    </w:p>
    <w:p w:rsidR="00AB2B60" w:rsidRDefault="00AB2B60" w:rsidP="00AB2B60">
      <w:pPr>
        <w:ind w:right="-711"/>
        <w:rPr>
          <w:sz w:val="32"/>
          <w:szCs w:val="32"/>
          <w:lang w:eastAsia="ru-RU"/>
        </w:rPr>
      </w:pPr>
    </w:p>
    <w:p w:rsidR="00AB2B60" w:rsidRDefault="00AB2B60" w:rsidP="00AB2B60">
      <w:pPr>
        <w:ind w:right="-711"/>
        <w:rPr>
          <w:sz w:val="32"/>
          <w:szCs w:val="32"/>
          <w:lang w:eastAsia="ru-RU"/>
        </w:rPr>
      </w:pPr>
    </w:p>
    <w:p w:rsidR="00AB2B60" w:rsidRDefault="00AB2B60" w:rsidP="00AB2B60">
      <w:pPr>
        <w:ind w:right="-711"/>
        <w:rPr>
          <w:sz w:val="32"/>
          <w:szCs w:val="32"/>
          <w:lang w:eastAsia="ru-RU"/>
        </w:rPr>
      </w:pPr>
    </w:p>
    <w:p w:rsidR="00AB2B60" w:rsidRDefault="00AB2B60" w:rsidP="00AB2B60">
      <w:pPr>
        <w:ind w:right="-711"/>
        <w:rPr>
          <w:sz w:val="32"/>
          <w:szCs w:val="32"/>
          <w:lang w:eastAsia="ru-RU"/>
        </w:rPr>
      </w:pPr>
    </w:p>
    <w:p w:rsidR="00AB2B60" w:rsidRDefault="00AB2B60" w:rsidP="00AB2B60">
      <w:pPr>
        <w:ind w:right="-711"/>
        <w:rPr>
          <w:sz w:val="32"/>
          <w:szCs w:val="32"/>
          <w:lang w:eastAsia="ru-RU"/>
        </w:rPr>
      </w:pPr>
    </w:p>
    <w:p w:rsidR="00AB2B60" w:rsidRDefault="00AB2B60" w:rsidP="00AB2B60">
      <w:pPr>
        <w:ind w:right="-711"/>
        <w:rPr>
          <w:sz w:val="32"/>
          <w:szCs w:val="32"/>
          <w:lang w:eastAsia="ru-RU"/>
        </w:rPr>
      </w:pPr>
    </w:p>
    <w:p w:rsidR="00E91371" w:rsidRDefault="00E91371" w:rsidP="00AB2B60">
      <w:pPr>
        <w:ind w:right="-711"/>
        <w:rPr>
          <w:sz w:val="32"/>
          <w:szCs w:val="32"/>
          <w:lang w:eastAsia="ru-RU"/>
        </w:rPr>
      </w:pPr>
    </w:p>
    <w:p w:rsidR="00E91371" w:rsidRDefault="00E91371" w:rsidP="00AB2B60">
      <w:pPr>
        <w:ind w:right="-711"/>
        <w:rPr>
          <w:sz w:val="32"/>
          <w:szCs w:val="32"/>
          <w:lang w:eastAsia="ru-RU"/>
        </w:rPr>
      </w:pPr>
    </w:p>
    <w:p w:rsidR="00E91371" w:rsidRDefault="00E91371" w:rsidP="00AB2B60">
      <w:pPr>
        <w:ind w:right="-711"/>
        <w:rPr>
          <w:sz w:val="32"/>
          <w:szCs w:val="32"/>
          <w:lang w:eastAsia="ru-RU"/>
        </w:rPr>
      </w:pPr>
    </w:p>
    <w:p w:rsidR="00E91371" w:rsidRDefault="00E91371" w:rsidP="00AB2B60">
      <w:pPr>
        <w:ind w:right="-711"/>
        <w:rPr>
          <w:sz w:val="32"/>
          <w:szCs w:val="32"/>
          <w:lang w:eastAsia="ru-RU"/>
        </w:rPr>
      </w:pPr>
    </w:p>
    <w:p w:rsidR="00E91371" w:rsidRDefault="00E91371" w:rsidP="00AB2B60">
      <w:pPr>
        <w:ind w:right="-711"/>
        <w:rPr>
          <w:sz w:val="32"/>
          <w:szCs w:val="32"/>
          <w:lang w:eastAsia="ru-RU"/>
        </w:rPr>
      </w:pPr>
    </w:p>
    <w:p w:rsidR="00E91371" w:rsidRDefault="00E91371" w:rsidP="00AB2B60">
      <w:pPr>
        <w:ind w:right="-711"/>
        <w:rPr>
          <w:sz w:val="32"/>
          <w:szCs w:val="32"/>
          <w:lang w:eastAsia="ru-RU"/>
        </w:rPr>
      </w:pPr>
    </w:p>
    <w:p w:rsidR="00E91371" w:rsidRDefault="00E91371" w:rsidP="00AB2B60">
      <w:pPr>
        <w:ind w:right="-711"/>
        <w:rPr>
          <w:sz w:val="32"/>
          <w:szCs w:val="32"/>
          <w:lang w:eastAsia="ru-RU"/>
        </w:rPr>
      </w:pPr>
    </w:p>
    <w:p w:rsidR="00E91371" w:rsidRDefault="00E91371" w:rsidP="00AB2B60">
      <w:pPr>
        <w:ind w:right="-711"/>
        <w:rPr>
          <w:sz w:val="32"/>
          <w:szCs w:val="32"/>
          <w:lang w:eastAsia="ru-RU"/>
        </w:rPr>
      </w:pPr>
    </w:p>
    <w:p w:rsidR="00E91371" w:rsidRDefault="00E91371" w:rsidP="00AB2B60">
      <w:pPr>
        <w:ind w:right="-711"/>
        <w:rPr>
          <w:sz w:val="32"/>
          <w:szCs w:val="32"/>
          <w:lang w:eastAsia="ru-RU"/>
        </w:rPr>
      </w:pPr>
    </w:p>
    <w:p w:rsidR="00E91371" w:rsidRDefault="00E91371" w:rsidP="00AB2B60">
      <w:pPr>
        <w:ind w:right="-711"/>
        <w:rPr>
          <w:sz w:val="32"/>
          <w:szCs w:val="32"/>
          <w:lang w:eastAsia="ru-RU"/>
        </w:rPr>
      </w:pPr>
    </w:p>
    <w:p w:rsidR="00AA6A12" w:rsidRDefault="00AA6A12" w:rsidP="00AB2B60">
      <w:pPr>
        <w:ind w:right="-711"/>
        <w:rPr>
          <w:sz w:val="32"/>
          <w:szCs w:val="32"/>
          <w:lang w:eastAsia="ru-RU"/>
        </w:rPr>
      </w:pPr>
    </w:p>
    <w:p w:rsidR="00AA6A12" w:rsidRDefault="00AA6A12" w:rsidP="00AB2B60">
      <w:pPr>
        <w:ind w:right="-711"/>
        <w:rPr>
          <w:sz w:val="32"/>
          <w:szCs w:val="32"/>
          <w:lang w:eastAsia="ru-RU"/>
        </w:rPr>
      </w:pPr>
    </w:p>
    <w:p w:rsidR="00AA6A12" w:rsidRDefault="00AA6A12" w:rsidP="00AB2B60">
      <w:pPr>
        <w:ind w:right="-711"/>
        <w:rPr>
          <w:sz w:val="32"/>
          <w:szCs w:val="32"/>
          <w:lang w:eastAsia="ru-RU"/>
        </w:rPr>
      </w:pPr>
    </w:p>
    <w:p w:rsidR="00AA6A12" w:rsidRDefault="00AA6A12" w:rsidP="00AB2B60">
      <w:pPr>
        <w:ind w:right="-711"/>
        <w:rPr>
          <w:sz w:val="32"/>
          <w:szCs w:val="32"/>
          <w:lang w:eastAsia="ru-RU"/>
        </w:rPr>
      </w:pPr>
    </w:p>
    <w:p w:rsidR="00AA6A12" w:rsidRDefault="00AA6A12" w:rsidP="00AB2B60">
      <w:pPr>
        <w:ind w:right="-711"/>
        <w:rPr>
          <w:sz w:val="32"/>
          <w:szCs w:val="32"/>
          <w:lang w:eastAsia="ru-RU"/>
        </w:rPr>
      </w:pPr>
    </w:p>
    <w:p w:rsidR="00AA6A12" w:rsidRDefault="00AA6A12" w:rsidP="00AB2B60">
      <w:pPr>
        <w:ind w:right="-711"/>
        <w:rPr>
          <w:sz w:val="32"/>
          <w:szCs w:val="32"/>
          <w:lang w:eastAsia="ru-RU"/>
        </w:rPr>
      </w:pPr>
    </w:p>
    <w:p w:rsidR="00AB2B60" w:rsidRPr="00030B0F" w:rsidRDefault="00AB2B60" w:rsidP="00AB2B60">
      <w:pPr>
        <w:ind w:right="-711"/>
        <w:rPr>
          <w:sz w:val="32"/>
          <w:szCs w:val="32"/>
          <w:lang w:eastAsia="ru-RU"/>
        </w:rPr>
      </w:pPr>
      <w:r>
        <w:rPr>
          <w:sz w:val="32"/>
          <w:szCs w:val="32"/>
          <w:lang w:eastAsia="ru-RU"/>
        </w:rPr>
        <w:t>2.2.</w:t>
      </w:r>
      <w:r w:rsidRPr="00030B0F">
        <w:rPr>
          <w:sz w:val="32"/>
          <w:szCs w:val="32"/>
          <w:lang w:eastAsia="ru-RU"/>
        </w:rPr>
        <w:t>мкр</w:t>
      </w:r>
      <w:proofErr w:type="gramStart"/>
      <w:r w:rsidRPr="00030B0F">
        <w:rPr>
          <w:sz w:val="32"/>
          <w:szCs w:val="32"/>
          <w:lang w:eastAsia="ru-RU"/>
        </w:rPr>
        <w:t>.Л</w:t>
      </w:r>
      <w:proofErr w:type="gramEnd"/>
      <w:r w:rsidRPr="00030B0F">
        <w:rPr>
          <w:sz w:val="32"/>
          <w:szCs w:val="32"/>
          <w:lang w:eastAsia="ru-RU"/>
        </w:rPr>
        <w:t>юнва, ул.Уральская, 36,38,  Зону Р-1 перевести в зону  СП</w:t>
      </w:r>
    </w:p>
    <w:p w:rsidR="00AB2B60" w:rsidRPr="00030B0F" w:rsidRDefault="00AB2B60" w:rsidP="00AB2B60">
      <w:pPr>
        <w:pStyle w:val="a8"/>
        <w:ind w:right="-711"/>
        <w:rPr>
          <w:rFonts w:ascii="Times New Roman" w:hAnsi="Times New Roman" w:cs="Times New Roman"/>
          <w:sz w:val="32"/>
          <w:szCs w:val="32"/>
          <w:lang w:eastAsia="ru-RU"/>
        </w:rPr>
      </w:pPr>
    </w:p>
    <w:p w:rsidR="00AB2B60" w:rsidRPr="00433F47" w:rsidRDefault="00AB2B60" w:rsidP="00433F47">
      <w:pPr>
        <w:pStyle w:val="a8"/>
        <w:ind w:right="-711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43819" cy="3943350"/>
            <wp:effectExtent l="19050" t="0" r="4531" b="0"/>
            <wp:docPr id="12" name="Рисунок 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2668" cy="394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B60" w:rsidRDefault="00AB2B60" w:rsidP="00AB2B60">
      <w:pPr>
        <w:pStyle w:val="a8"/>
        <w:ind w:right="-711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2.3 </w:t>
      </w:r>
      <w:proofErr w:type="spellStart"/>
      <w:r>
        <w:rPr>
          <w:rFonts w:ascii="Times New Roman" w:hAnsi="Times New Roman" w:cs="Times New Roman"/>
          <w:sz w:val="32"/>
          <w:szCs w:val="32"/>
          <w:lang w:eastAsia="ru-RU"/>
        </w:rPr>
        <w:t>мкр</w:t>
      </w:r>
      <w:proofErr w:type="gramStart"/>
      <w:r>
        <w:rPr>
          <w:rFonts w:ascii="Times New Roman" w:hAnsi="Times New Roman" w:cs="Times New Roman"/>
          <w:sz w:val="32"/>
          <w:szCs w:val="32"/>
          <w:lang w:eastAsia="ru-RU"/>
        </w:rPr>
        <w:t>.Г</w:t>
      </w:r>
      <w:proofErr w:type="gramEnd"/>
      <w:r>
        <w:rPr>
          <w:rFonts w:ascii="Times New Roman" w:hAnsi="Times New Roman" w:cs="Times New Roman"/>
          <w:sz w:val="32"/>
          <w:szCs w:val="32"/>
          <w:lang w:eastAsia="ru-RU"/>
        </w:rPr>
        <w:t>ородок</w:t>
      </w:r>
      <w:proofErr w:type="spellEnd"/>
      <w:r>
        <w:rPr>
          <w:rFonts w:ascii="Times New Roman" w:hAnsi="Times New Roman" w:cs="Times New Roman"/>
          <w:sz w:val="32"/>
          <w:szCs w:val="32"/>
          <w:lang w:eastAsia="ru-RU"/>
        </w:rPr>
        <w:t>, ул.Ворошилова, д.97,  Зону Р-1 перевести в зону Ж-1</w:t>
      </w:r>
    </w:p>
    <w:p w:rsidR="00433F47" w:rsidRDefault="00AB2B60" w:rsidP="00433F47">
      <w:pPr>
        <w:pStyle w:val="a8"/>
        <w:ind w:right="-711"/>
        <w:rPr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53113" cy="2671763"/>
            <wp:effectExtent l="19050" t="0" r="0" b="0"/>
            <wp:docPr id="13" name="Рисунок 2" descr="C:\Users\Специалист\Desktop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esktop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022" cy="267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F47" w:rsidRDefault="00433F47" w:rsidP="00433F47">
      <w:pPr>
        <w:pStyle w:val="a8"/>
        <w:ind w:right="-711"/>
        <w:rPr>
          <w:sz w:val="32"/>
          <w:szCs w:val="32"/>
          <w:lang w:eastAsia="ru-RU"/>
        </w:rPr>
      </w:pPr>
    </w:p>
    <w:p w:rsidR="00433F47" w:rsidRDefault="00433F47" w:rsidP="00433F47">
      <w:pPr>
        <w:pStyle w:val="a8"/>
        <w:ind w:right="-71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3F47" w:rsidRDefault="00433F47" w:rsidP="00433F47">
      <w:pPr>
        <w:pStyle w:val="a8"/>
        <w:ind w:right="-71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3F47" w:rsidRDefault="00433F47" w:rsidP="00433F47">
      <w:pPr>
        <w:pStyle w:val="a8"/>
        <w:ind w:right="-71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3F47" w:rsidRDefault="00433F47" w:rsidP="00433F47">
      <w:pPr>
        <w:pStyle w:val="a8"/>
        <w:ind w:right="-71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3F47" w:rsidRDefault="00433F47" w:rsidP="00433F47">
      <w:pPr>
        <w:pStyle w:val="a8"/>
        <w:ind w:right="-71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3F47" w:rsidRDefault="00433F47" w:rsidP="00433F47">
      <w:pPr>
        <w:pStyle w:val="a8"/>
        <w:ind w:right="-71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3F47" w:rsidRDefault="00433F47" w:rsidP="00433F47">
      <w:pPr>
        <w:pStyle w:val="a8"/>
        <w:ind w:right="-71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3F47" w:rsidRDefault="00433F47" w:rsidP="00433F47">
      <w:pPr>
        <w:pStyle w:val="a8"/>
        <w:ind w:right="-71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33F47" w:rsidRDefault="00433F47" w:rsidP="00433F47">
      <w:pPr>
        <w:pStyle w:val="a8"/>
        <w:ind w:right="-71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B2B60" w:rsidRPr="00433F47" w:rsidRDefault="00AB2B60" w:rsidP="00433F47">
      <w:pPr>
        <w:pStyle w:val="a8"/>
        <w:ind w:right="-711"/>
        <w:rPr>
          <w:rFonts w:ascii="Times New Roman" w:hAnsi="Times New Roman" w:cs="Times New Roman"/>
          <w:sz w:val="28"/>
          <w:szCs w:val="28"/>
          <w:lang w:eastAsia="ru-RU"/>
        </w:rPr>
      </w:pPr>
      <w:r w:rsidRPr="00433F47">
        <w:rPr>
          <w:rFonts w:ascii="Times New Roman" w:hAnsi="Times New Roman" w:cs="Times New Roman"/>
          <w:sz w:val="28"/>
          <w:szCs w:val="28"/>
          <w:lang w:eastAsia="ru-RU"/>
        </w:rPr>
        <w:t xml:space="preserve">2.4 </w:t>
      </w:r>
      <w:proofErr w:type="spellStart"/>
      <w:r w:rsidRPr="00433F47">
        <w:rPr>
          <w:rFonts w:ascii="Times New Roman" w:hAnsi="Times New Roman" w:cs="Times New Roman"/>
          <w:sz w:val="28"/>
          <w:szCs w:val="28"/>
          <w:lang w:eastAsia="ru-RU"/>
        </w:rPr>
        <w:t>мкр</w:t>
      </w:r>
      <w:proofErr w:type="gramStart"/>
      <w:r w:rsidRPr="00433F47">
        <w:rPr>
          <w:rFonts w:ascii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433F47">
        <w:rPr>
          <w:rFonts w:ascii="Times New Roman" w:hAnsi="Times New Roman" w:cs="Times New Roman"/>
          <w:sz w:val="28"/>
          <w:szCs w:val="28"/>
          <w:lang w:eastAsia="ru-RU"/>
        </w:rPr>
        <w:t>ородок</w:t>
      </w:r>
      <w:proofErr w:type="spellEnd"/>
      <w:r w:rsidRPr="00433F47">
        <w:rPr>
          <w:rFonts w:ascii="Times New Roman" w:hAnsi="Times New Roman" w:cs="Times New Roman"/>
          <w:sz w:val="28"/>
          <w:szCs w:val="28"/>
          <w:lang w:eastAsia="ru-RU"/>
        </w:rPr>
        <w:t>, ул.Ворошилова, д.71,  Зону Р-1 перевести в зону Ж-2</w:t>
      </w:r>
    </w:p>
    <w:p w:rsidR="00AB2B60" w:rsidRDefault="00AB2B60" w:rsidP="00433F47">
      <w:pPr>
        <w:ind w:left="36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28768" cy="3983277"/>
            <wp:effectExtent l="19050" t="0" r="0" b="0"/>
            <wp:docPr id="14" name="Рисунок 3" descr="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3742" cy="399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F47" w:rsidRDefault="00433F47" w:rsidP="00AB2B60">
      <w:pPr>
        <w:ind w:left="360"/>
        <w:rPr>
          <w:sz w:val="28"/>
          <w:szCs w:val="28"/>
          <w:lang w:eastAsia="ru-RU"/>
        </w:rPr>
      </w:pPr>
    </w:p>
    <w:p w:rsidR="00AB2B60" w:rsidRPr="00257200" w:rsidRDefault="00AB2B60" w:rsidP="00AB2B60">
      <w:pPr>
        <w:ind w:left="360"/>
        <w:rPr>
          <w:sz w:val="28"/>
          <w:szCs w:val="28"/>
          <w:lang w:eastAsia="ru-RU"/>
        </w:rPr>
      </w:pPr>
      <w:r w:rsidRPr="00257200">
        <w:rPr>
          <w:sz w:val="28"/>
          <w:szCs w:val="28"/>
          <w:lang w:eastAsia="ru-RU"/>
        </w:rPr>
        <w:t xml:space="preserve">2.6.  </w:t>
      </w:r>
      <w:proofErr w:type="spellStart"/>
      <w:r w:rsidRPr="00257200">
        <w:rPr>
          <w:sz w:val="28"/>
          <w:szCs w:val="28"/>
          <w:lang w:eastAsia="ru-RU"/>
        </w:rPr>
        <w:t>мкр</w:t>
      </w:r>
      <w:proofErr w:type="gramStart"/>
      <w:r w:rsidRPr="00257200">
        <w:rPr>
          <w:sz w:val="28"/>
          <w:szCs w:val="28"/>
          <w:lang w:eastAsia="ru-RU"/>
        </w:rPr>
        <w:t>.Л</w:t>
      </w:r>
      <w:proofErr w:type="gramEnd"/>
      <w:r w:rsidRPr="00257200">
        <w:rPr>
          <w:sz w:val="28"/>
          <w:szCs w:val="28"/>
          <w:lang w:eastAsia="ru-RU"/>
        </w:rPr>
        <w:t>юнва</w:t>
      </w:r>
      <w:proofErr w:type="spellEnd"/>
      <w:r w:rsidRPr="00257200">
        <w:rPr>
          <w:sz w:val="28"/>
          <w:szCs w:val="28"/>
          <w:lang w:eastAsia="ru-RU"/>
        </w:rPr>
        <w:t>, Зону Ж-1 перевести в зону П-4</w:t>
      </w:r>
    </w:p>
    <w:p w:rsidR="00AB2B60" w:rsidRDefault="00AB2B60" w:rsidP="00AB2B60">
      <w:pPr>
        <w:ind w:left="360"/>
        <w:rPr>
          <w:lang w:eastAsia="ru-RU"/>
        </w:rPr>
      </w:pPr>
    </w:p>
    <w:p w:rsidR="00AB2B60" w:rsidRDefault="00AB2B60" w:rsidP="00AB2B60">
      <w:pPr>
        <w:ind w:left="36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50255" cy="4678680"/>
            <wp:effectExtent l="19050" t="0" r="0" b="0"/>
            <wp:docPr id="15" name="Рисунок 1" descr="C:\Users\Специалист\Desktop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67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B60" w:rsidRDefault="00AB2B60" w:rsidP="00AB2B60">
      <w:pPr>
        <w:ind w:left="360"/>
        <w:rPr>
          <w:lang w:eastAsia="ru-RU"/>
        </w:rPr>
      </w:pPr>
    </w:p>
    <w:p w:rsidR="00AB2B60" w:rsidRDefault="00AB2B60" w:rsidP="00AB2B60">
      <w:pPr>
        <w:ind w:left="360"/>
        <w:rPr>
          <w:lang w:eastAsia="ru-RU"/>
        </w:rPr>
      </w:pPr>
    </w:p>
    <w:p w:rsidR="00911E56" w:rsidRDefault="00911E56" w:rsidP="00AB2B60">
      <w:pPr>
        <w:ind w:left="360"/>
        <w:jc w:val="both"/>
        <w:rPr>
          <w:sz w:val="28"/>
          <w:szCs w:val="28"/>
          <w:lang w:eastAsia="ru-RU"/>
        </w:rPr>
      </w:pPr>
    </w:p>
    <w:p w:rsidR="00911E56" w:rsidRDefault="00911E56" w:rsidP="00AB2B60">
      <w:pPr>
        <w:ind w:left="360"/>
        <w:jc w:val="both"/>
        <w:rPr>
          <w:sz w:val="28"/>
          <w:szCs w:val="28"/>
          <w:lang w:eastAsia="ru-RU"/>
        </w:rPr>
      </w:pPr>
      <w:r>
        <w:rPr>
          <w:lang w:eastAsia="ru-RU"/>
        </w:rPr>
        <w:t xml:space="preserve">2.7. </w:t>
      </w:r>
      <w:proofErr w:type="spellStart"/>
      <w:r>
        <w:rPr>
          <w:lang w:eastAsia="ru-RU"/>
        </w:rPr>
        <w:t>мкр</w:t>
      </w:r>
      <w:proofErr w:type="gramStart"/>
      <w:r>
        <w:rPr>
          <w:lang w:eastAsia="ru-RU"/>
        </w:rPr>
        <w:t>.Л</w:t>
      </w:r>
      <w:proofErr w:type="gramEnd"/>
      <w:r>
        <w:rPr>
          <w:lang w:eastAsia="ru-RU"/>
        </w:rPr>
        <w:t>юнва</w:t>
      </w:r>
      <w:proofErr w:type="spellEnd"/>
      <w:r>
        <w:rPr>
          <w:lang w:eastAsia="ru-RU"/>
        </w:rPr>
        <w:t>, зону Р-1 перевести в зону Т-1</w:t>
      </w:r>
    </w:p>
    <w:p w:rsidR="00911E56" w:rsidRDefault="00911E56" w:rsidP="00AB2B60">
      <w:pPr>
        <w:ind w:left="360"/>
        <w:jc w:val="both"/>
        <w:rPr>
          <w:sz w:val="28"/>
          <w:szCs w:val="28"/>
          <w:lang w:eastAsia="ru-RU"/>
        </w:rPr>
      </w:pPr>
      <w:r w:rsidRPr="00911E56">
        <w:rPr>
          <w:noProof/>
          <w:sz w:val="28"/>
          <w:szCs w:val="28"/>
          <w:lang w:eastAsia="ru-RU"/>
        </w:rPr>
        <w:drawing>
          <wp:inline distT="0" distB="0" distL="0" distR="0">
            <wp:extent cx="5691430" cy="4712677"/>
            <wp:effectExtent l="19050" t="0" r="4520" b="0"/>
            <wp:docPr id="6" name="Рисунок 2" descr="C:\Users\Специалист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452" cy="471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E56" w:rsidRDefault="00911E56" w:rsidP="00AB2B60">
      <w:pPr>
        <w:ind w:left="360"/>
        <w:jc w:val="both"/>
        <w:rPr>
          <w:sz w:val="28"/>
          <w:szCs w:val="28"/>
          <w:lang w:eastAsia="ru-RU"/>
        </w:rPr>
      </w:pPr>
    </w:p>
    <w:p w:rsidR="00911E56" w:rsidRDefault="00911E56" w:rsidP="00AB2B60">
      <w:pPr>
        <w:ind w:left="360"/>
        <w:jc w:val="both"/>
        <w:rPr>
          <w:sz w:val="28"/>
          <w:szCs w:val="28"/>
          <w:lang w:eastAsia="ru-RU"/>
        </w:rPr>
      </w:pPr>
    </w:p>
    <w:p w:rsidR="00AB2B60" w:rsidRPr="00257200" w:rsidRDefault="00911E56" w:rsidP="00AB2B6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2.8</w:t>
      </w:r>
      <w:r w:rsidR="00A40C75">
        <w:rPr>
          <w:sz w:val="28"/>
          <w:szCs w:val="28"/>
          <w:lang w:eastAsia="ru-RU"/>
        </w:rPr>
        <w:t xml:space="preserve">. </w:t>
      </w:r>
      <w:proofErr w:type="spellStart"/>
      <w:r w:rsidR="00A40C75">
        <w:rPr>
          <w:sz w:val="28"/>
          <w:szCs w:val="28"/>
          <w:lang w:eastAsia="ru-RU"/>
        </w:rPr>
        <w:t>мкр</w:t>
      </w:r>
      <w:proofErr w:type="gramStart"/>
      <w:r w:rsidR="00A40C75">
        <w:rPr>
          <w:sz w:val="28"/>
          <w:szCs w:val="28"/>
          <w:lang w:eastAsia="ru-RU"/>
        </w:rPr>
        <w:t>.Л</w:t>
      </w:r>
      <w:proofErr w:type="gramEnd"/>
      <w:r w:rsidR="00A40C75">
        <w:rPr>
          <w:sz w:val="28"/>
          <w:szCs w:val="28"/>
          <w:lang w:eastAsia="ru-RU"/>
        </w:rPr>
        <w:t>юнва</w:t>
      </w:r>
      <w:proofErr w:type="spellEnd"/>
      <w:r w:rsidR="00A40C75">
        <w:rPr>
          <w:sz w:val="28"/>
          <w:szCs w:val="28"/>
          <w:lang w:eastAsia="ru-RU"/>
        </w:rPr>
        <w:t>, зону Р-1 перевести в зону О</w:t>
      </w:r>
      <w:r w:rsidR="00AB2B60" w:rsidRPr="00257200">
        <w:rPr>
          <w:sz w:val="28"/>
          <w:szCs w:val="28"/>
          <w:lang w:eastAsia="ru-RU"/>
        </w:rPr>
        <w:t>-1</w:t>
      </w:r>
    </w:p>
    <w:p w:rsidR="00E91371" w:rsidRDefault="00E91371" w:rsidP="00E91371">
      <w:pPr>
        <w:jc w:val="both"/>
      </w:pPr>
    </w:p>
    <w:p w:rsidR="00E91371" w:rsidRDefault="00A40C75" w:rsidP="00E91371">
      <w:pPr>
        <w:jc w:val="both"/>
      </w:pPr>
      <w:r>
        <w:rPr>
          <w:noProof/>
          <w:lang w:eastAsia="ru-RU"/>
        </w:rPr>
        <w:drawing>
          <wp:inline distT="0" distB="0" distL="0" distR="0">
            <wp:extent cx="5700254" cy="3490263"/>
            <wp:effectExtent l="19050" t="0" r="0" b="0"/>
            <wp:docPr id="1" name="Рисунок 0" descr="Безымянный.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...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0254" cy="349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E56" w:rsidRDefault="00911E56" w:rsidP="00E91371">
      <w:pPr>
        <w:jc w:val="both"/>
        <w:rPr>
          <w:sz w:val="28"/>
          <w:szCs w:val="28"/>
        </w:rPr>
      </w:pPr>
    </w:p>
    <w:p w:rsidR="00911E56" w:rsidRDefault="00911E56" w:rsidP="00E91371">
      <w:pPr>
        <w:jc w:val="both"/>
        <w:rPr>
          <w:sz w:val="28"/>
          <w:szCs w:val="28"/>
        </w:rPr>
      </w:pPr>
    </w:p>
    <w:p w:rsidR="00911E56" w:rsidRDefault="00911E56" w:rsidP="00E91371">
      <w:pPr>
        <w:jc w:val="both"/>
        <w:rPr>
          <w:sz w:val="28"/>
          <w:szCs w:val="28"/>
        </w:rPr>
      </w:pPr>
    </w:p>
    <w:p w:rsidR="00911E56" w:rsidRDefault="00911E56" w:rsidP="00E91371">
      <w:pPr>
        <w:jc w:val="both"/>
        <w:rPr>
          <w:sz w:val="28"/>
          <w:szCs w:val="28"/>
        </w:rPr>
      </w:pPr>
    </w:p>
    <w:p w:rsidR="002576C1" w:rsidRPr="00257200" w:rsidRDefault="002576C1" w:rsidP="00E91371">
      <w:pPr>
        <w:jc w:val="both"/>
        <w:rPr>
          <w:sz w:val="28"/>
          <w:szCs w:val="28"/>
        </w:rPr>
      </w:pPr>
      <w:r w:rsidRPr="00257200">
        <w:rPr>
          <w:sz w:val="28"/>
          <w:szCs w:val="28"/>
        </w:rPr>
        <w:lastRenderedPageBreak/>
        <w:t xml:space="preserve">Решили: </w:t>
      </w:r>
    </w:p>
    <w:p w:rsidR="0051072D" w:rsidRPr="00257200" w:rsidRDefault="002576C1" w:rsidP="00E91371">
      <w:pPr>
        <w:jc w:val="both"/>
        <w:rPr>
          <w:sz w:val="28"/>
          <w:szCs w:val="28"/>
        </w:rPr>
      </w:pPr>
      <w:r w:rsidRPr="00257200">
        <w:rPr>
          <w:sz w:val="28"/>
          <w:szCs w:val="28"/>
        </w:rPr>
        <w:t xml:space="preserve">1. Считать публичные слушания состоявшимися. </w:t>
      </w:r>
    </w:p>
    <w:p w:rsidR="0051072D" w:rsidRPr="00257200" w:rsidRDefault="002576C1" w:rsidP="00E91371">
      <w:pPr>
        <w:jc w:val="both"/>
        <w:rPr>
          <w:sz w:val="28"/>
          <w:szCs w:val="28"/>
        </w:rPr>
      </w:pPr>
      <w:r w:rsidRPr="00257200">
        <w:rPr>
          <w:sz w:val="28"/>
          <w:szCs w:val="28"/>
        </w:rPr>
        <w:t xml:space="preserve">2. Учесть в представленном Проекте поступившие предложения к исправлению. </w:t>
      </w:r>
    </w:p>
    <w:p w:rsidR="0051072D" w:rsidRPr="00257200" w:rsidRDefault="002576C1" w:rsidP="00E91371">
      <w:pPr>
        <w:jc w:val="both"/>
        <w:rPr>
          <w:sz w:val="28"/>
          <w:szCs w:val="28"/>
        </w:rPr>
      </w:pPr>
      <w:r w:rsidRPr="00257200">
        <w:rPr>
          <w:sz w:val="28"/>
          <w:szCs w:val="28"/>
        </w:rPr>
        <w:t xml:space="preserve">3. </w:t>
      </w:r>
      <w:proofErr w:type="gramStart"/>
      <w:r w:rsidRPr="00257200">
        <w:rPr>
          <w:sz w:val="28"/>
          <w:szCs w:val="28"/>
        </w:rPr>
        <w:t>После обеспечения внесения изменений в соответствии с предложениями, полученными по результатам публичных слушаний, направить Проект Правил землепользования и застройки Ны</w:t>
      </w:r>
      <w:r w:rsidR="00433F47">
        <w:rPr>
          <w:sz w:val="28"/>
          <w:szCs w:val="28"/>
        </w:rPr>
        <w:t>робского городского поселения, п</w:t>
      </w:r>
      <w:r w:rsidRPr="00257200">
        <w:rPr>
          <w:sz w:val="28"/>
          <w:szCs w:val="28"/>
        </w:rPr>
        <w:t xml:space="preserve">ротокол публичных </w:t>
      </w:r>
      <w:r w:rsidR="0051072D" w:rsidRPr="00257200">
        <w:rPr>
          <w:sz w:val="28"/>
          <w:szCs w:val="28"/>
        </w:rPr>
        <w:t xml:space="preserve">слушании </w:t>
      </w:r>
      <w:r w:rsidRPr="00257200">
        <w:rPr>
          <w:sz w:val="28"/>
          <w:szCs w:val="28"/>
        </w:rPr>
        <w:t xml:space="preserve"> в</w:t>
      </w:r>
      <w:r w:rsidR="0051072D" w:rsidRPr="00257200">
        <w:rPr>
          <w:sz w:val="28"/>
          <w:szCs w:val="28"/>
        </w:rPr>
        <w:t xml:space="preserve"> Думу Ныробского городского пос</w:t>
      </w:r>
      <w:r w:rsidRPr="00257200">
        <w:rPr>
          <w:sz w:val="28"/>
          <w:szCs w:val="28"/>
        </w:rPr>
        <w:t>ел</w:t>
      </w:r>
      <w:r w:rsidR="0051072D" w:rsidRPr="00257200">
        <w:rPr>
          <w:sz w:val="28"/>
          <w:szCs w:val="28"/>
        </w:rPr>
        <w:t>е</w:t>
      </w:r>
      <w:r w:rsidRPr="00257200">
        <w:rPr>
          <w:sz w:val="28"/>
          <w:szCs w:val="28"/>
        </w:rPr>
        <w:t xml:space="preserve">ния для утверждения или об отклонении указанного Проекта Правил землепользования и застройки  Ныробского городского  поселения и о направлении его на доработку с указанием даты его повторного представления. </w:t>
      </w:r>
      <w:proofErr w:type="gramEnd"/>
    </w:p>
    <w:p w:rsidR="002576C1" w:rsidRPr="00257200" w:rsidRDefault="002576C1" w:rsidP="00E91371">
      <w:pPr>
        <w:jc w:val="both"/>
        <w:rPr>
          <w:sz w:val="28"/>
          <w:szCs w:val="28"/>
        </w:rPr>
      </w:pPr>
      <w:r w:rsidRPr="00257200">
        <w:rPr>
          <w:sz w:val="28"/>
          <w:szCs w:val="28"/>
        </w:rPr>
        <w:t>4. Комиссии по подготовке Правил землепользования и застройки обеспечить опубликование протокола публичных слушаний в средствах массовой информации и на официальном сайте Ныробского городского поселения.</w:t>
      </w:r>
    </w:p>
    <w:p w:rsidR="00707D14" w:rsidRPr="001126AC" w:rsidRDefault="00707D14" w:rsidP="00707D14">
      <w:pPr>
        <w:pStyle w:val="a8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91077" w:rsidRDefault="000E3DBB" w:rsidP="000E3DBB">
      <w:pPr>
        <w:tabs>
          <w:tab w:val="left" w:pos="6332"/>
        </w:tabs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  <w:r>
        <w:rPr>
          <w:sz w:val="28"/>
          <w:szCs w:val="28"/>
        </w:rPr>
        <w:tab/>
        <w:t>Ермак В.А.</w:t>
      </w:r>
    </w:p>
    <w:p w:rsidR="000E3DBB" w:rsidRDefault="000E3DBB" w:rsidP="000E3DBB">
      <w:pPr>
        <w:tabs>
          <w:tab w:val="left" w:pos="6332"/>
        </w:tabs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E3DBB" w:rsidRPr="000E3DBB" w:rsidRDefault="000E3DBB" w:rsidP="000E3DBB">
      <w:pPr>
        <w:tabs>
          <w:tab w:val="left" w:pos="6332"/>
        </w:tabs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Секретарь</w:t>
      </w:r>
      <w:r>
        <w:rPr>
          <w:sz w:val="28"/>
          <w:szCs w:val="28"/>
        </w:rPr>
        <w:tab/>
      </w:r>
      <w:r w:rsidR="00EC6003">
        <w:rPr>
          <w:sz w:val="28"/>
          <w:szCs w:val="28"/>
        </w:rPr>
        <w:t>Меньшикова В.В.</w:t>
      </w:r>
    </w:p>
    <w:sectPr w:rsidR="000E3DBB" w:rsidRPr="000E3DBB" w:rsidSect="001126AC">
      <w:pgSz w:w="11905" w:h="16838"/>
      <w:pgMar w:top="426" w:right="850" w:bottom="284" w:left="1701" w:header="0" w:footer="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tar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87E6A52"/>
    <w:multiLevelType w:val="hybridMultilevel"/>
    <w:tmpl w:val="2F8085F0"/>
    <w:lvl w:ilvl="0" w:tplc="75F22698">
      <w:start w:val="1"/>
      <w:numFmt w:val="bullet"/>
      <w:lvlText w:val=""/>
      <w:lvlJc w:val="left"/>
      <w:pPr>
        <w:tabs>
          <w:tab w:val="num" w:pos="1267"/>
        </w:tabs>
        <w:ind w:left="12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7"/>
        </w:tabs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7"/>
        </w:tabs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7"/>
        </w:tabs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7"/>
        </w:tabs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7"/>
        </w:tabs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7"/>
        </w:tabs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7"/>
        </w:tabs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7"/>
        </w:tabs>
        <w:ind w:left="7027" w:hanging="360"/>
      </w:pPr>
      <w:rPr>
        <w:rFonts w:ascii="Wingdings" w:hAnsi="Wingdings" w:hint="default"/>
      </w:rPr>
    </w:lvl>
  </w:abstractNum>
  <w:abstractNum w:abstractNumId="2">
    <w:nsid w:val="0BA1462E"/>
    <w:multiLevelType w:val="multilevel"/>
    <w:tmpl w:val="BDB415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1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3">
    <w:nsid w:val="125C76B0"/>
    <w:multiLevelType w:val="multilevel"/>
    <w:tmpl w:val="BDB415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1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4">
    <w:nsid w:val="181109B5"/>
    <w:multiLevelType w:val="multilevel"/>
    <w:tmpl w:val="BDB415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1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5">
    <w:nsid w:val="194C3C6B"/>
    <w:multiLevelType w:val="multilevel"/>
    <w:tmpl w:val="BDB415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1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6">
    <w:nsid w:val="19981683"/>
    <w:multiLevelType w:val="hybridMultilevel"/>
    <w:tmpl w:val="3B6C0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A1477A"/>
    <w:multiLevelType w:val="hybridMultilevel"/>
    <w:tmpl w:val="BE543924"/>
    <w:lvl w:ilvl="0" w:tplc="75F22698">
      <w:start w:val="1"/>
      <w:numFmt w:val="bullet"/>
      <w:lvlText w:val="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27" w:hanging="360"/>
      </w:pPr>
      <w:rPr>
        <w:rFonts w:ascii="Wingdings" w:hAnsi="Wingdings" w:hint="default"/>
      </w:rPr>
    </w:lvl>
  </w:abstractNum>
  <w:abstractNum w:abstractNumId="8">
    <w:nsid w:val="253F16B3"/>
    <w:multiLevelType w:val="hybridMultilevel"/>
    <w:tmpl w:val="1FAC7566"/>
    <w:lvl w:ilvl="0" w:tplc="3FF054E4">
      <w:start w:val="2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E3312F"/>
    <w:multiLevelType w:val="multilevel"/>
    <w:tmpl w:val="0A56F7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0">
    <w:nsid w:val="2D81742A"/>
    <w:multiLevelType w:val="multilevel"/>
    <w:tmpl w:val="3AF29F7E"/>
    <w:lvl w:ilvl="0">
      <w:start w:val="1"/>
      <w:numFmt w:val="decimal"/>
      <w:lvlText w:val="%1."/>
      <w:lvlJc w:val="left"/>
      <w:pPr>
        <w:ind w:left="1326" w:hanging="900"/>
      </w:pPr>
    </w:lvl>
    <w:lvl w:ilvl="1">
      <w:start w:val="5"/>
      <w:numFmt w:val="decimal"/>
      <w:isLgl/>
      <w:lvlText w:val="%1.%2"/>
      <w:lvlJc w:val="left"/>
      <w:pPr>
        <w:ind w:left="644" w:hanging="360"/>
      </w:pPr>
    </w:lvl>
    <w:lvl w:ilvl="2">
      <w:start w:val="1"/>
      <w:numFmt w:val="decimal"/>
      <w:isLgl/>
      <w:lvlText w:val="%1.%2.%3"/>
      <w:lvlJc w:val="left"/>
      <w:pPr>
        <w:ind w:left="2280" w:hanging="720"/>
      </w:pPr>
    </w:lvl>
    <w:lvl w:ilvl="3">
      <w:start w:val="1"/>
      <w:numFmt w:val="decimal"/>
      <w:isLgl/>
      <w:lvlText w:val="%1.%2.%3.%4"/>
      <w:lvlJc w:val="left"/>
      <w:pPr>
        <w:ind w:left="3207" w:hanging="1080"/>
      </w:pPr>
    </w:lvl>
    <w:lvl w:ilvl="4">
      <w:start w:val="1"/>
      <w:numFmt w:val="decimal"/>
      <w:isLgl/>
      <w:lvlText w:val="%1.%2.%3.%4.%5"/>
      <w:lvlJc w:val="left"/>
      <w:pPr>
        <w:ind w:left="3774" w:hanging="1080"/>
      </w:pPr>
    </w:lvl>
    <w:lvl w:ilvl="5">
      <w:start w:val="1"/>
      <w:numFmt w:val="decimal"/>
      <w:isLgl/>
      <w:lvlText w:val="%1.%2.%3.%4.%5.%6"/>
      <w:lvlJc w:val="left"/>
      <w:pPr>
        <w:ind w:left="4701" w:hanging="1440"/>
      </w:pPr>
    </w:lvl>
    <w:lvl w:ilvl="6">
      <w:start w:val="1"/>
      <w:numFmt w:val="decimal"/>
      <w:isLgl/>
      <w:lvlText w:val="%1.%2.%3.%4.%5.%6.%7"/>
      <w:lvlJc w:val="left"/>
      <w:pPr>
        <w:ind w:left="5268" w:hanging="1440"/>
      </w:pPr>
    </w:lvl>
    <w:lvl w:ilvl="7">
      <w:start w:val="1"/>
      <w:numFmt w:val="decimal"/>
      <w:isLgl/>
      <w:lvlText w:val="%1.%2.%3.%4.%5.%6.%7.%8"/>
      <w:lvlJc w:val="left"/>
      <w:pPr>
        <w:ind w:left="6195" w:hanging="1800"/>
      </w:pPr>
    </w:lvl>
    <w:lvl w:ilvl="8">
      <w:start w:val="1"/>
      <w:numFmt w:val="decimal"/>
      <w:isLgl/>
      <w:lvlText w:val="%1.%2.%3.%4.%5.%6.%7.%8.%9"/>
      <w:lvlJc w:val="left"/>
      <w:pPr>
        <w:ind w:left="6762" w:hanging="1800"/>
      </w:pPr>
    </w:lvl>
  </w:abstractNum>
  <w:abstractNum w:abstractNumId="11">
    <w:nsid w:val="31467B67"/>
    <w:multiLevelType w:val="hybridMultilevel"/>
    <w:tmpl w:val="2B2A4794"/>
    <w:lvl w:ilvl="0" w:tplc="17BAC012">
      <w:start w:val="2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42B27403"/>
    <w:multiLevelType w:val="multilevel"/>
    <w:tmpl w:val="BDB415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1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3">
    <w:nsid w:val="48E117FF"/>
    <w:multiLevelType w:val="multilevel"/>
    <w:tmpl w:val="F8B4B7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1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4">
    <w:nsid w:val="4D9336B4"/>
    <w:multiLevelType w:val="multilevel"/>
    <w:tmpl w:val="B4607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7"/>
      <w:numFmt w:val="decimal"/>
      <w:isLgl/>
      <w:lvlText w:val="%1.%2"/>
      <w:lvlJc w:val="left"/>
      <w:pPr>
        <w:ind w:left="840" w:hanging="480"/>
      </w:pPr>
      <w:rPr>
        <w:rFonts w:eastAsia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Times New Roman" w:hint="default"/>
      </w:rPr>
    </w:lvl>
  </w:abstractNum>
  <w:abstractNum w:abstractNumId="15">
    <w:nsid w:val="4DA3269B"/>
    <w:multiLevelType w:val="multilevel"/>
    <w:tmpl w:val="BDB415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1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6">
    <w:nsid w:val="544B7E18"/>
    <w:multiLevelType w:val="multilevel"/>
    <w:tmpl w:val="096CC6C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7">
    <w:nsid w:val="55F72062"/>
    <w:multiLevelType w:val="multilevel"/>
    <w:tmpl w:val="1B588232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8">
    <w:nsid w:val="6002050B"/>
    <w:multiLevelType w:val="hybridMultilevel"/>
    <w:tmpl w:val="487C4FF0"/>
    <w:lvl w:ilvl="0" w:tplc="60C494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353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3D56FC"/>
    <w:multiLevelType w:val="hybridMultilevel"/>
    <w:tmpl w:val="2BDCECC8"/>
    <w:lvl w:ilvl="0" w:tplc="9428447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13"/>
  </w:num>
  <w:num w:numId="5">
    <w:abstractNumId w:val="1"/>
  </w:num>
  <w:num w:numId="6">
    <w:abstractNumId w:val="7"/>
  </w:num>
  <w:num w:numId="7">
    <w:abstractNumId w:val="2"/>
  </w:num>
  <w:num w:numId="8">
    <w:abstractNumId w:val="1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11"/>
  </w:num>
  <w:num w:numId="11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12"/>
  </w:num>
  <w:num w:numId="14">
    <w:abstractNumId w:val="18"/>
  </w:num>
  <w:num w:numId="15">
    <w:abstractNumId w:val="19"/>
  </w:num>
  <w:num w:numId="16">
    <w:abstractNumId w:val="15"/>
  </w:num>
  <w:num w:numId="17">
    <w:abstractNumId w:val="3"/>
  </w:num>
  <w:num w:numId="18">
    <w:abstractNumId w:val="14"/>
  </w:num>
  <w:num w:numId="19">
    <w:abstractNumId w:val="5"/>
  </w:num>
  <w:num w:numId="20">
    <w:abstractNumId w:val="16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displayBackgroundShape/>
  <w:embedSystemFonts/>
  <w:proofState w:spelling="clean"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</w:compat>
  <w:rsids>
    <w:rsidRoot w:val="004E7680"/>
    <w:rsid w:val="00033672"/>
    <w:rsid w:val="000452FD"/>
    <w:rsid w:val="0005132C"/>
    <w:rsid w:val="00054422"/>
    <w:rsid w:val="00055A0F"/>
    <w:rsid w:val="000807FF"/>
    <w:rsid w:val="000E3DBB"/>
    <w:rsid w:val="000F010D"/>
    <w:rsid w:val="001126AC"/>
    <w:rsid w:val="0014207A"/>
    <w:rsid w:val="00154475"/>
    <w:rsid w:val="001564F6"/>
    <w:rsid w:val="00193CCF"/>
    <w:rsid w:val="001952E3"/>
    <w:rsid w:val="001B443A"/>
    <w:rsid w:val="00245C8C"/>
    <w:rsid w:val="00257200"/>
    <w:rsid w:val="002576C1"/>
    <w:rsid w:val="00263659"/>
    <w:rsid w:val="00270247"/>
    <w:rsid w:val="00295DD5"/>
    <w:rsid w:val="002F6B75"/>
    <w:rsid w:val="00312B82"/>
    <w:rsid w:val="0032578F"/>
    <w:rsid w:val="00352B25"/>
    <w:rsid w:val="003700D9"/>
    <w:rsid w:val="0038126E"/>
    <w:rsid w:val="00391077"/>
    <w:rsid w:val="0039226C"/>
    <w:rsid w:val="0039492C"/>
    <w:rsid w:val="003F1E43"/>
    <w:rsid w:val="00401E10"/>
    <w:rsid w:val="00430C5F"/>
    <w:rsid w:val="00433F47"/>
    <w:rsid w:val="00452C4D"/>
    <w:rsid w:val="004946C2"/>
    <w:rsid w:val="00497ED4"/>
    <w:rsid w:val="004D4346"/>
    <w:rsid w:val="004E7680"/>
    <w:rsid w:val="0050565C"/>
    <w:rsid w:val="0051072D"/>
    <w:rsid w:val="0051405B"/>
    <w:rsid w:val="00545B79"/>
    <w:rsid w:val="00591AB7"/>
    <w:rsid w:val="005B092D"/>
    <w:rsid w:val="00611F88"/>
    <w:rsid w:val="00627D09"/>
    <w:rsid w:val="00637337"/>
    <w:rsid w:val="006400D0"/>
    <w:rsid w:val="006606EA"/>
    <w:rsid w:val="0068733A"/>
    <w:rsid w:val="00690072"/>
    <w:rsid w:val="006B129D"/>
    <w:rsid w:val="00707D14"/>
    <w:rsid w:val="00710250"/>
    <w:rsid w:val="00714ECA"/>
    <w:rsid w:val="00734A5F"/>
    <w:rsid w:val="00741EA2"/>
    <w:rsid w:val="00771C4D"/>
    <w:rsid w:val="00772061"/>
    <w:rsid w:val="007C2A52"/>
    <w:rsid w:val="008D5309"/>
    <w:rsid w:val="008E3875"/>
    <w:rsid w:val="008E5F05"/>
    <w:rsid w:val="00910CC6"/>
    <w:rsid w:val="00911E56"/>
    <w:rsid w:val="00912C42"/>
    <w:rsid w:val="009346E1"/>
    <w:rsid w:val="00952608"/>
    <w:rsid w:val="00977E19"/>
    <w:rsid w:val="009B78F1"/>
    <w:rsid w:val="009F089E"/>
    <w:rsid w:val="009F3097"/>
    <w:rsid w:val="009F56C5"/>
    <w:rsid w:val="00A02835"/>
    <w:rsid w:val="00A40C75"/>
    <w:rsid w:val="00A615A0"/>
    <w:rsid w:val="00A7119B"/>
    <w:rsid w:val="00AA6A12"/>
    <w:rsid w:val="00AB2B60"/>
    <w:rsid w:val="00AD61B9"/>
    <w:rsid w:val="00AE7FCD"/>
    <w:rsid w:val="00B048A5"/>
    <w:rsid w:val="00B56652"/>
    <w:rsid w:val="00B63CB3"/>
    <w:rsid w:val="00BA6DAB"/>
    <w:rsid w:val="00BB256A"/>
    <w:rsid w:val="00BD3840"/>
    <w:rsid w:val="00C06E8E"/>
    <w:rsid w:val="00C121EE"/>
    <w:rsid w:val="00C2177B"/>
    <w:rsid w:val="00C40548"/>
    <w:rsid w:val="00C40610"/>
    <w:rsid w:val="00C4440D"/>
    <w:rsid w:val="00C654AC"/>
    <w:rsid w:val="00C66CF5"/>
    <w:rsid w:val="00C92D66"/>
    <w:rsid w:val="00C96DCF"/>
    <w:rsid w:val="00CD08FC"/>
    <w:rsid w:val="00D24A76"/>
    <w:rsid w:val="00D979FA"/>
    <w:rsid w:val="00DA0DFF"/>
    <w:rsid w:val="00DA26D5"/>
    <w:rsid w:val="00DC5FD0"/>
    <w:rsid w:val="00DD0BD9"/>
    <w:rsid w:val="00DD2FE2"/>
    <w:rsid w:val="00DF4104"/>
    <w:rsid w:val="00E249A5"/>
    <w:rsid w:val="00E60FD5"/>
    <w:rsid w:val="00E91371"/>
    <w:rsid w:val="00EA5085"/>
    <w:rsid w:val="00EC4611"/>
    <w:rsid w:val="00EC6003"/>
    <w:rsid w:val="00F01859"/>
    <w:rsid w:val="00F13342"/>
    <w:rsid w:val="00F56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A5F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DA26D5"/>
    <w:pPr>
      <w:keepNext/>
      <w:tabs>
        <w:tab w:val="num" w:pos="0"/>
      </w:tabs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DA26D5"/>
  </w:style>
  <w:style w:type="character" w:customStyle="1" w:styleId="WW8Num1z1">
    <w:name w:val="WW8Num1z1"/>
    <w:rsid w:val="00DA26D5"/>
  </w:style>
  <w:style w:type="character" w:customStyle="1" w:styleId="WW8Num1z2">
    <w:name w:val="WW8Num1z2"/>
    <w:rsid w:val="00DA26D5"/>
  </w:style>
  <w:style w:type="character" w:customStyle="1" w:styleId="WW8Num1z3">
    <w:name w:val="WW8Num1z3"/>
    <w:rsid w:val="00DA26D5"/>
  </w:style>
  <w:style w:type="character" w:customStyle="1" w:styleId="WW8Num1z4">
    <w:name w:val="WW8Num1z4"/>
    <w:rsid w:val="00DA26D5"/>
  </w:style>
  <w:style w:type="character" w:customStyle="1" w:styleId="WW8Num1z5">
    <w:name w:val="WW8Num1z5"/>
    <w:rsid w:val="00DA26D5"/>
  </w:style>
  <w:style w:type="character" w:customStyle="1" w:styleId="WW8Num1z6">
    <w:name w:val="WW8Num1z6"/>
    <w:rsid w:val="00DA26D5"/>
  </w:style>
  <w:style w:type="character" w:customStyle="1" w:styleId="WW8Num1z7">
    <w:name w:val="WW8Num1z7"/>
    <w:rsid w:val="00DA26D5"/>
  </w:style>
  <w:style w:type="character" w:customStyle="1" w:styleId="WW8Num1z8">
    <w:name w:val="WW8Num1z8"/>
    <w:rsid w:val="00DA26D5"/>
  </w:style>
  <w:style w:type="character" w:customStyle="1" w:styleId="2">
    <w:name w:val="Основной шрифт абзаца2"/>
    <w:rsid w:val="00DA26D5"/>
  </w:style>
  <w:style w:type="character" w:customStyle="1" w:styleId="Absatz-Standardschriftart">
    <w:name w:val="Absatz-Standardschriftart"/>
    <w:rsid w:val="00DA26D5"/>
  </w:style>
  <w:style w:type="character" w:customStyle="1" w:styleId="10">
    <w:name w:val="Основной шрифт абзаца1"/>
    <w:rsid w:val="00DA26D5"/>
  </w:style>
  <w:style w:type="character" w:styleId="a3">
    <w:name w:val="Hyperlink"/>
    <w:rsid w:val="00DA26D5"/>
    <w:rPr>
      <w:color w:val="000080"/>
      <w:u w:val="single"/>
    </w:rPr>
  </w:style>
  <w:style w:type="paragraph" w:customStyle="1" w:styleId="a4">
    <w:name w:val="Заголовок"/>
    <w:basedOn w:val="a"/>
    <w:next w:val="a5"/>
    <w:rsid w:val="00DA26D5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5">
    <w:name w:val="Body Text"/>
    <w:basedOn w:val="a"/>
    <w:rsid w:val="00DA26D5"/>
    <w:pPr>
      <w:spacing w:after="120"/>
    </w:pPr>
  </w:style>
  <w:style w:type="paragraph" w:styleId="a6">
    <w:name w:val="List"/>
    <w:basedOn w:val="a5"/>
    <w:rsid w:val="00DA26D5"/>
    <w:rPr>
      <w:rFonts w:ascii="Arial" w:hAnsi="Arial" w:cs="Tahoma"/>
    </w:rPr>
  </w:style>
  <w:style w:type="paragraph" w:customStyle="1" w:styleId="20">
    <w:name w:val="Название2"/>
    <w:basedOn w:val="a"/>
    <w:rsid w:val="00DA26D5"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"/>
    <w:basedOn w:val="a"/>
    <w:rsid w:val="00DA26D5"/>
    <w:pPr>
      <w:suppressLineNumbers/>
    </w:pPr>
    <w:rPr>
      <w:rFonts w:cs="Mangal"/>
    </w:rPr>
  </w:style>
  <w:style w:type="paragraph" w:customStyle="1" w:styleId="11">
    <w:name w:val="Название1"/>
    <w:basedOn w:val="a"/>
    <w:rsid w:val="00DA26D5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12">
    <w:name w:val="Указатель1"/>
    <w:basedOn w:val="a"/>
    <w:rsid w:val="00DA26D5"/>
    <w:pPr>
      <w:suppressLineNumbers/>
    </w:pPr>
    <w:rPr>
      <w:rFonts w:ascii="Arial" w:hAnsi="Arial" w:cs="Tahoma"/>
    </w:rPr>
  </w:style>
  <w:style w:type="paragraph" w:customStyle="1" w:styleId="ConsPlusNonformat">
    <w:name w:val="ConsPlusNonformat"/>
    <w:rsid w:val="00DA26D5"/>
    <w:pPr>
      <w:suppressAutoHyphens/>
      <w:autoSpaceDE w:val="0"/>
    </w:pPr>
    <w:rPr>
      <w:rFonts w:ascii="Courier New" w:hAnsi="Courier New" w:cs="Courier New"/>
      <w:lang w:eastAsia="ar-SA"/>
    </w:rPr>
  </w:style>
  <w:style w:type="paragraph" w:styleId="a7">
    <w:name w:val="Balloon Text"/>
    <w:basedOn w:val="a"/>
    <w:rsid w:val="00DA26D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A26D5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character" w:customStyle="1" w:styleId="blk3">
    <w:name w:val="blk3"/>
    <w:rsid w:val="00B63CB3"/>
    <w:rPr>
      <w:vanish w:val="0"/>
      <w:webHidden w:val="0"/>
      <w:specVanish w:val="0"/>
    </w:rPr>
  </w:style>
  <w:style w:type="paragraph" w:customStyle="1" w:styleId="ConsPlusCell">
    <w:name w:val="ConsPlusCell"/>
    <w:rsid w:val="00690072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character" w:customStyle="1" w:styleId="WW8Num25z0">
    <w:name w:val="WW8Num25z0"/>
    <w:rsid w:val="00C96DCF"/>
    <w:rPr>
      <w:rFonts w:ascii="Symbol" w:hAnsi="Symbol" w:cs="StarSymbol"/>
      <w:sz w:val="18"/>
      <w:szCs w:val="18"/>
    </w:rPr>
  </w:style>
  <w:style w:type="paragraph" w:styleId="a8">
    <w:name w:val="List Paragraph"/>
    <w:basedOn w:val="a"/>
    <w:uiPriority w:val="34"/>
    <w:qFormat/>
    <w:rsid w:val="00707D14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9">
    <w:name w:val="Нормальный (таблица)"/>
    <w:basedOn w:val="a"/>
    <w:next w:val="a"/>
    <w:rsid w:val="00707D14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paragraph" w:customStyle="1" w:styleId="13">
    <w:name w:val="Абзац списка1"/>
    <w:aliases w:val="Название таблицы,Абзац списка11"/>
    <w:basedOn w:val="a"/>
    <w:link w:val="aa"/>
    <w:uiPriority w:val="34"/>
    <w:qFormat/>
    <w:rsid w:val="00707D14"/>
    <w:pPr>
      <w:suppressAutoHyphens w:val="0"/>
      <w:ind w:left="720"/>
      <w:contextualSpacing/>
    </w:pPr>
    <w:rPr>
      <w:lang w:eastAsia="ru-RU"/>
    </w:rPr>
  </w:style>
  <w:style w:type="character" w:customStyle="1" w:styleId="aa">
    <w:name w:val="Абзац списка Знак"/>
    <w:link w:val="13"/>
    <w:uiPriority w:val="34"/>
    <w:rsid w:val="00707D1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19</Pages>
  <Words>2997</Words>
  <Characters>17083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Дума</cp:lastModifiedBy>
  <cp:revision>28</cp:revision>
  <cp:lastPrinted>2018-08-09T09:51:00Z</cp:lastPrinted>
  <dcterms:created xsi:type="dcterms:W3CDTF">2018-03-05T11:37:00Z</dcterms:created>
  <dcterms:modified xsi:type="dcterms:W3CDTF">2019-07-29T12:32:00Z</dcterms:modified>
</cp:coreProperties>
</file>