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D" w:rsidRPr="00EF7B04" w:rsidRDefault="009313BD" w:rsidP="009313BD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D" w:rsidRPr="00EF7B04" w:rsidRDefault="000D68D7" w:rsidP="00020D5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13BD" w:rsidRPr="00EF7B04" w:rsidRDefault="009313BD" w:rsidP="009313BD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9313BD" w:rsidRPr="00EF7B04" w:rsidRDefault="009313BD" w:rsidP="009313BD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9313BD" w:rsidRPr="00EF7B04" w:rsidRDefault="009313BD" w:rsidP="009313BD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AD1573" w:rsidRPr="00EF7B04" w:rsidRDefault="00F34C47" w:rsidP="00AD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C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4.8pt;margin-top:195.15pt;width:54.1pt;height:17.25pt;z-index:251661312;mso-position-horizontal-relative:page;mso-position-vertical-relative:page" filled="f" stroked="f">
            <v:textbox style="mso-next-textbox:#_x0000_s1027" inset="0,0,0,0">
              <w:txbxContent>
                <w:p w:rsidR="009313BD" w:rsidRPr="00AF3464" w:rsidRDefault="00685C0F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153DCB">
                    <w:rPr>
                      <w:rFonts w:ascii="Times New Roman" w:hAnsi="Times New Roman"/>
                      <w:sz w:val="28"/>
                      <w:szCs w:val="28"/>
                    </w:rPr>
                    <w:t xml:space="preserve"> 69</w:t>
                  </w:r>
                </w:p>
              </w:txbxContent>
            </v:textbox>
            <w10:wrap anchorx="page" anchory="page"/>
          </v:shape>
        </w:pict>
      </w:r>
      <w:r w:rsidRPr="00F34C47">
        <w:rPr>
          <w:noProof/>
        </w:rPr>
        <w:pict>
          <v:shape id="_x0000_s1026" type="#_x0000_t202" style="position:absolute;left:0;text-align:left;margin-left:74.7pt;margin-top:195.15pt;width:81pt;height:20.85pt;z-index:251660288;mso-position-horizontal-relative:page;mso-position-vertical-relative:page" filled="f" stroked="f">
            <v:textbox style="mso-next-textbox:#_x0000_s1026" inset="0,0,0,0">
              <w:txbxContent>
                <w:p w:rsidR="009313BD" w:rsidRPr="00AF3464" w:rsidRDefault="00F94C99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18.06</w:t>
                  </w:r>
                  <w:r w:rsidR="00153DCB">
                    <w:rPr>
                      <w:rFonts w:ascii="Times New Roman" w:hAnsi="Times New Roman"/>
                      <w:sz w:val="28"/>
                      <w:szCs w:val="28"/>
                    </w:rPr>
                    <w:t>.2018</w:t>
                  </w:r>
                  <w:r w:rsidR="009313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313BD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tbl>
      <w:tblPr>
        <w:tblW w:w="8938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1992"/>
      </w:tblGrid>
      <w:tr w:rsidR="00AD1573" w:rsidRPr="00AD1573" w:rsidTr="00C00957">
        <w:trPr>
          <w:tblCellSpacing w:w="0" w:type="dxa"/>
        </w:trPr>
        <w:tc>
          <w:tcPr>
            <w:tcW w:w="6946" w:type="dxa"/>
            <w:shd w:val="clear" w:color="auto" w:fill="FFFFFF"/>
            <w:hideMark/>
          </w:tcPr>
          <w:p w:rsidR="00153DCB" w:rsidRDefault="00AD1573" w:rsidP="00153DCB">
            <w:pPr>
              <w:spacing w:after="0" w:line="240" w:lineRule="auto"/>
              <w:ind w:right="-7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</w:t>
            </w:r>
            <w:r w:rsidR="002C06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C009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орядка </w:t>
            </w:r>
            <w:r w:rsidR="00153DCB">
              <w:rPr>
                <w:rFonts w:ascii="Times New Roman" w:hAnsi="Times New Roman"/>
                <w:b/>
                <w:sz w:val="28"/>
                <w:szCs w:val="28"/>
              </w:rPr>
              <w:t xml:space="preserve">работы комиссии </w:t>
            </w:r>
          </w:p>
          <w:p w:rsidR="00153DCB" w:rsidRDefault="00153DCB" w:rsidP="00153DCB">
            <w:pPr>
              <w:spacing w:after="0" w:line="240" w:lineRule="auto"/>
              <w:ind w:right="-7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приемке в эксплуатацию зданий, объектов</w:t>
            </w:r>
          </w:p>
          <w:p w:rsidR="00153DCB" w:rsidRDefault="00153DCB" w:rsidP="00153DCB">
            <w:pPr>
              <w:spacing w:after="0" w:line="240" w:lineRule="auto"/>
              <w:ind w:right="-7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коммунального и социально-культурного назначения бюджетной сферы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законченных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капитальным</w:t>
            </w:r>
          </w:p>
          <w:p w:rsidR="00153DCB" w:rsidRPr="002C06E5" w:rsidRDefault="00153DCB" w:rsidP="00153DCB">
            <w:pPr>
              <w:spacing w:after="0" w:line="240" w:lineRule="auto"/>
              <w:ind w:right="-7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(текущим) ремонтом</w:t>
            </w:r>
          </w:p>
          <w:p w:rsidR="002C06E5" w:rsidRPr="002C06E5" w:rsidRDefault="002C06E5" w:rsidP="00C00957">
            <w:pPr>
              <w:spacing w:after="0" w:line="240" w:lineRule="auto"/>
              <w:ind w:right="-7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AD1573" w:rsidRPr="00AD1573" w:rsidRDefault="00AD1573" w:rsidP="00C00957">
            <w:pPr>
              <w:spacing w:before="100" w:beforeAutospacing="1"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AD15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C06E5" w:rsidRPr="002C06E5" w:rsidRDefault="004C26CB" w:rsidP="00C0095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утвержденных приказом Государственного комитета по архитектуре и градостроительству при Госстрое СССР по 23.11.1988 г. №312, в целях недопущения </w:t>
      </w:r>
      <w:r w:rsidR="00360F0A">
        <w:rPr>
          <w:rFonts w:ascii="Times New Roman" w:hAnsi="Times New Roman"/>
          <w:sz w:val="28"/>
          <w:szCs w:val="28"/>
        </w:rPr>
        <w:t>неправоверного</w:t>
      </w:r>
      <w:r>
        <w:rPr>
          <w:rFonts w:ascii="Times New Roman" w:hAnsi="Times New Roman"/>
          <w:sz w:val="28"/>
          <w:szCs w:val="28"/>
        </w:rPr>
        <w:t xml:space="preserve"> расходования средств, предотвращения злоупотребления в сфере проведения капитального (текущего) ремонта объектов бюджетной сферы проводимых за счет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Ныробского городского поселения</w:t>
      </w:r>
    </w:p>
    <w:p w:rsidR="00AD1573" w:rsidRDefault="000D68D7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AD1573" w:rsidRPr="00AD1573">
        <w:rPr>
          <w:rFonts w:ascii="Times New Roman" w:hAnsi="Times New Roman"/>
          <w:sz w:val="28"/>
          <w:szCs w:val="28"/>
        </w:rPr>
        <w:t>:</w:t>
      </w:r>
    </w:p>
    <w:p w:rsidR="00AD1573" w:rsidRPr="004C26CB" w:rsidRDefault="004C26CB" w:rsidP="004C26CB">
      <w:pPr>
        <w:pStyle w:val="a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C26CB">
        <w:rPr>
          <w:rFonts w:ascii="Times New Roman" w:hAnsi="Times New Roman"/>
          <w:sz w:val="28"/>
          <w:szCs w:val="28"/>
        </w:rPr>
        <w:t xml:space="preserve">Утвердить прилагаемый Порядок работы комиссии по приемке в эксплуатацию зданий, объектов коммунального и </w:t>
      </w:r>
      <w:r w:rsidR="00360F0A" w:rsidRPr="004C26CB">
        <w:rPr>
          <w:rFonts w:ascii="Times New Roman" w:hAnsi="Times New Roman"/>
          <w:sz w:val="28"/>
          <w:szCs w:val="28"/>
        </w:rPr>
        <w:t>социально-культурного</w:t>
      </w:r>
      <w:r w:rsidRPr="004C26CB">
        <w:rPr>
          <w:rFonts w:ascii="Times New Roman" w:hAnsi="Times New Roman"/>
          <w:sz w:val="28"/>
          <w:szCs w:val="28"/>
        </w:rPr>
        <w:t xml:space="preserve"> </w:t>
      </w:r>
      <w:r w:rsidR="00360F0A" w:rsidRPr="004C26CB">
        <w:rPr>
          <w:rFonts w:ascii="Times New Roman" w:hAnsi="Times New Roman"/>
          <w:sz w:val="28"/>
          <w:szCs w:val="28"/>
        </w:rPr>
        <w:t>назначения</w:t>
      </w:r>
      <w:r w:rsidRPr="004C26CB">
        <w:rPr>
          <w:rFonts w:ascii="Times New Roman" w:hAnsi="Times New Roman"/>
          <w:sz w:val="28"/>
          <w:szCs w:val="28"/>
        </w:rPr>
        <w:t xml:space="preserve"> бюджетной сферы по</w:t>
      </w:r>
      <w:r w:rsidR="00F94C99">
        <w:rPr>
          <w:rFonts w:ascii="Times New Roman" w:hAnsi="Times New Roman"/>
          <w:sz w:val="28"/>
          <w:szCs w:val="28"/>
        </w:rPr>
        <w:t>сле проведения капитального (те</w:t>
      </w:r>
      <w:r w:rsidRPr="004C26CB">
        <w:rPr>
          <w:rFonts w:ascii="Times New Roman" w:hAnsi="Times New Roman"/>
          <w:sz w:val="28"/>
          <w:szCs w:val="28"/>
        </w:rPr>
        <w:t>к</w:t>
      </w:r>
      <w:r w:rsidR="00F94C99">
        <w:rPr>
          <w:rFonts w:ascii="Times New Roman" w:hAnsi="Times New Roman"/>
          <w:sz w:val="28"/>
          <w:szCs w:val="28"/>
        </w:rPr>
        <w:t>у</w:t>
      </w:r>
      <w:r w:rsidRPr="004C26CB">
        <w:rPr>
          <w:rFonts w:ascii="Times New Roman" w:hAnsi="Times New Roman"/>
          <w:sz w:val="28"/>
          <w:szCs w:val="28"/>
        </w:rPr>
        <w:t>щего) ремонта.</w:t>
      </w:r>
    </w:p>
    <w:p w:rsidR="004C26CB" w:rsidRDefault="00F94C99" w:rsidP="004C26CB">
      <w:pPr>
        <w:pStyle w:val="a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бухгалтерского учета и отчетности, главному бухгалтеру производить финансирование работ по капитальному (текущему) ремонту зданий, объектов коммунального и социально-культурного назначения бюджетной сферы после предоставления актов комиссии по приемке в эксплуатацию законченных капитальным (</w:t>
      </w:r>
      <w:r w:rsidR="00360F0A">
        <w:rPr>
          <w:rFonts w:ascii="Times New Roman" w:hAnsi="Times New Roman"/>
          <w:sz w:val="28"/>
          <w:szCs w:val="28"/>
        </w:rPr>
        <w:t>текущим</w:t>
      </w:r>
      <w:r>
        <w:rPr>
          <w:rFonts w:ascii="Times New Roman" w:hAnsi="Times New Roman"/>
          <w:sz w:val="28"/>
          <w:szCs w:val="28"/>
        </w:rPr>
        <w:t>) ремонтом зданий, объектов коммунального и социально-культурного назначения бюджетной сферы.</w:t>
      </w:r>
    </w:p>
    <w:p w:rsidR="00F94C99" w:rsidRPr="004C26CB" w:rsidRDefault="00F94C99" w:rsidP="004C26CB">
      <w:pPr>
        <w:pStyle w:val="a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по экономике и финансам </w:t>
      </w:r>
      <w:proofErr w:type="spellStart"/>
      <w:r>
        <w:rPr>
          <w:rFonts w:ascii="Times New Roman" w:hAnsi="Times New Roman"/>
          <w:sz w:val="28"/>
          <w:szCs w:val="28"/>
        </w:rPr>
        <w:t>Васкецову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57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C00957">
        <w:rPr>
          <w:rFonts w:ascii="Times New Roman" w:hAnsi="Times New Roman"/>
          <w:sz w:val="28"/>
          <w:szCs w:val="28"/>
        </w:rPr>
        <w:t>-</w:t>
      </w:r>
    </w:p>
    <w:p w:rsidR="00C00957" w:rsidRDefault="00C00957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D68D7" w:rsidRDefault="00C00957" w:rsidP="00F94C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="00AD1573">
        <w:rPr>
          <w:rFonts w:ascii="Times New Roman" w:hAnsi="Times New Roman"/>
          <w:sz w:val="28"/>
          <w:szCs w:val="28"/>
        </w:rPr>
        <w:t xml:space="preserve">                                      Е.А.Пахомова</w:t>
      </w:r>
    </w:p>
    <w:p w:rsidR="000D68D7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УТВЕРЖДЕНО</w:t>
      </w:r>
    </w:p>
    <w:p w:rsidR="000D68D7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0276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ar-SA"/>
        </w:rPr>
        <w:t>ем</w:t>
      </w:r>
      <w:r w:rsidRPr="0055027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0D68D7" w:rsidRPr="00DA63B4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Ныробского городского </w:t>
      </w:r>
      <w:r w:rsidRPr="00550276">
        <w:rPr>
          <w:rFonts w:ascii="Times New Roman" w:eastAsia="Arial CYR" w:hAnsi="Times New Roman"/>
          <w:sz w:val="28"/>
          <w:szCs w:val="28"/>
          <w:lang w:eastAsia="ar-SA"/>
        </w:rPr>
        <w:t xml:space="preserve">поселения  </w:t>
      </w:r>
    </w:p>
    <w:p w:rsidR="000D68D7" w:rsidRPr="00550276" w:rsidRDefault="00EB6DD1" w:rsidP="000D68D7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Arial CYR" w:hAnsi="Times New Roman"/>
          <w:sz w:val="28"/>
          <w:szCs w:val="28"/>
          <w:lang w:eastAsia="ar-SA"/>
        </w:rPr>
      </w:pPr>
      <w:r w:rsidRPr="00550276">
        <w:rPr>
          <w:rFonts w:ascii="Times New Roman" w:eastAsia="Arial CYR" w:hAnsi="Times New Roman"/>
          <w:sz w:val="28"/>
          <w:szCs w:val="28"/>
          <w:lang w:eastAsia="ar-SA"/>
        </w:rPr>
        <w:t>О</w:t>
      </w:r>
      <w:r w:rsidR="000D68D7" w:rsidRPr="00550276">
        <w:rPr>
          <w:rFonts w:ascii="Times New Roman" w:eastAsia="Arial CYR" w:hAnsi="Times New Roman"/>
          <w:sz w:val="28"/>
          <w:szCs w:val="28"/>
          <w:lang w:eastAsia="ar-SA"/>
        </w:rPr>
        <w:t>т</w:t>
      </w:r>
      <w:r w:rsidR="00F94C99">
        <w:rPr>
          <w:rFonts w:ascii="Times New Roman" w:eastAsia="Arial CYR" w:hAnsi="Times New Roman"/>
          <w:sz w:val="28"/>
          <w:szCs w:val="28"/>
          <w:lang w:eastAsia="ar-SA"/>
        </w:rPr>
        <w:t xml:space="preserve"> 18.06.2018</w:t>
      </w:r>
      <w:r w:rsidR="000D68D7">
        <w:rPr>
          <w:rFonts w:ascii="Times New Roman" w:eastAsia="Arial CYR" w:hAnsi="Times New Roman"/>
          <w:sz w:val="28"/>
          <w:szCs w:val="28"/>
          <w:lang w:eastAsia="ar-SA"/>
        </w:rPr>
        <w:t xml:space="preserve"> № </w:t>
      </w:r>
      <w:r w:rsidR="00F94C99">
        <w:rPr>
          <w:rFonts w:ascii="Times New Roman" w:eastAsia="Arial CYR" w:hAnsi="Times New Roman"/>
          <w:sz w:val="28"/>
          <w:szCs w:val="28"/>
          <w:u w:val="single"/>
          <w:lang w:eastAsia="ar-SA"/>
        </w:rPr>
        <w:t>69</w:t>
      </w:r>
      <w:r w:rsidR="000D68D7">
        <w:rPr>
          <w:rFonts w:ascii="Times New Roman" w:eastAsia="Arial CYR" w:hAnsi="Times New Roman"/>
          <w:sz w:val="28"/>
          <w:szCs w:val="28"/>
          <w:lang w:eastAsia="ar-SA"/>
        </w:rPr>
        <w:t xml:space="preserve">  </w:t>
      </w:r>
      <w:r w:rsidR="000D68D7" w:rsidRPr="00550276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</w:p>
    <w:p w:rsidR="000D68D7" w:rsidRPr="00550276" w:rsidRDefault="000D68D7" w:rsidP="000D68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D68D7" w:rsidRPr="00550276" w:rsidRDefault="000D68D7" w:rsidP="000D68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00957" w:rsidRPr="00C00957" w:rsidRDefault="00C00957" w:rsidP="00C0095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957">
        <w:rPr>
          <w:rFonts w:ascii="Times New Roman" w:hAnsi="Times New Roman"/>
          <w:b/>
          <w:sz w:val="28"/>
          <w:szCs w:val="28"/>
        </w:rPr>
        <w:t xml:space="preserve">Порядок </w:t>
      </w:r>
      <w:r w:rsidR="00F94C99">
        <w:rPr>
          <w:rFonts w:ascii="Times New Roman" w:hAnsi="Times New Roman"/>
          <w:b/>
          <w:sz w:val="28"/>
          <w:szCs w:val="28"/>
        </w:rPr>
        <w:t xml:space="preserve">работы комиссии по приемке в эксплуатацию зданий, объектов коммунального и социально-культурного </w:t>
      </w:r>
      <w:r w:rsidR="00360F0A">
        <w:rPr>
          <w:rFonts w:ascii="Times New Roman" w:hAnsi="Times New Roman"/>
          <w:b/>
          <w:sz w:val="28"/>
          <w:szCs w:val="28"/>
        </w:rPr>
        <w:t>назначения</w:t>
      </w:r>
      <w:r w:rsidR="00F94C99">
        <w:rPr>
          <w:rFonts w:ascii="Times New Roman" w:hAnsi="Times New Roman"/>
          <w:b/>
          <w:sz w:val="28"/>
          <w:szCs w:val="28"/>
        </w:rPr>
        <w:t xml:space="preserve"> бюджетной сферы после проведения капитального (текущего) ремонта</w:t>
      </w:r>
    </w:p>
    <w:p w:rsidR="00C00957" w:rsidRDefault="00F94C99" w:rsidP="00F94C99">
      <w:pPr>
        <w:pStyle w:val="aa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C99">
        <w:rPr>
          <w:rFonts w:ascii="Times New Roman" w:hAnsi="Times New Roman"/>
          <w:sz w:val="28"/>
          <w:szCs w:val="28"/>
        </w:rPr>
        <w:t>Общие положения</w:t>
      </w:r>
    </w:p>
    <w:p w:rsidR="00F94C99" w:rsidRDefault="00F94C99" w:rsidP="003B0CCB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соответствии с Гражданским Кодексом Российской Федерации от 26.01.1996 года № 14-ФЗ, Градостроительным Кодексом Российской Федерац2ии от 29.01.2004 г. № 190-ФЗ, ведомственными строительными нормами Госкомархитектуры «Положения об  организ</w:t>
      </w:r>
      <w:r w:rsidR="00360F0A">
        <w:rPr>
          <w:rFonts w:ascii="Times New Roman" w:hAnsi="Times New Roman"/>
          <w:sz w:val="28"/>
          <w:szCs w:val="28"/>
        </w:rPr>
        <w:t>ации и проведении реконструкции</w:t>
      </w:r>
      <w:r>
        <w:rPr>
          <w:rFonts w:ascii="Times New Roman" w:hAnsi="Times New Roman"/>
          <w:sz w:val="28"/>
          <w:szCs w:val="28"/>
        </w:rPr>
        <w:t xml:space="preserve">, ремонта и </w:t>
      </w:r>
      <w:r w:rsidR="009A734B">
        <w:rPr>
          <w:rFonts w:ascii="Times New Roman" w:hAnsi="Times New Roman"/>
          <w:sz w:val="28"/>
          <w:szCs w:val="28"/>
        </w:rPr>
        <w:t xml:space="preserve">технического обслуживания жилых зданий, объектов коммунального и социально-культурного </w:t>
      </w:r>
      <w:r w:rsidR="00360F0A">
        <w:rPr>
          <w:rFonts w:ascii="Times New Roman" w:hAnsi="Times New Roman"/>
          <w:sz w:val="28"/>
          <w:szCs w:val="28"/>
        </w:rPr>
        <w:t>назначения</w:t>
      </w:r>
      <w:r w:rsidR="009A734B">
        <w:rPr>
          <w:rFonts w:ascii="Times New Roman" w:hAnsi="Times New Roman"/>
          <w:sz w:val="28"/>
          <w:szCs w:val="28"/>
        </w:rPr>
        <w:t xml:space="preserve">», утвержденных приказом Государственного комитета по </w:t>
      </w:r>
      <w:r w:rsidR="00360F0A">
        <w:rPr>
          <w:rFonts w:ascii="Times New Roman" w:hAnsi="Times New Roman"/>
          <w:sz w:val="28"/>
          <w:szCs w:val="28"/>
        </w:rPr>
        <w:t>архитектуре</w:t>
      </w:r>
      <w:r w:rsidR="009A734B">
        <w:rPr>
          <w:rFonts w:ascii="Times New Roman" w:hAnsi="Times New Roman"/>
          <w:sz w:val="28"/>
          <w:szCs w:val="28"/>
        </w:rPr>
        <w:t xml:space="preserve"> и градостроительству при Госстрое СССР от 23.11.1988 г. № 312 (далее – Порядок)</w:t>
      </w:r>
      <w:proofErr w:type="gramEnd"/>
    </w:p>
    <w:p w:rsidR="009A734B" w:rsidRDefault="009A734B" w:rsidP="003B0CCB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закрепляет правовое </w:t>
      </w:r>
      <w:r w:rsidR="00E06AE4">
        <w:rPr>
          <w:rFonts w:ascii="Times New Roman" w:hAnsi="Times New Roman"/>
          <w:sz w:val="28"/>
          <w:szCs w:val="28"/>
        </w:rPr>
        <w:t xml:space="preserve">положение комиссии, а также </w:t>
      </w:r>
      <w:r w:rsidR="00360F0A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порядок приемки объектов капитальный (текущий) ремонт которых, осуществляется за счет средств бюджета Ныробского городского поселения, по исполнению муниципальных контрактов, заключенных по итогам проведенного запроса котировок, конкурса или аукциона</w:t>
      </w:r>
      <w:r w:rsidR="00E06AE4">
        <w:rPr>
          <w:rFonts w:ascii="Times New Roman" w:hAnsi="Times New Roman"/>
          <w:sz w:val="28"/>
          <w:szCs w:val="28"/>
        </w:rPr>
        <w:t>, а также закупки у единственного поставщика, подрядчика</w:t>
      </w:r>
      <w:r>
        <w:rPr>
          <w:rFonts w:ascii="Times New Roman" w:hAnsi="Times New Roman"/>
          <w:sz w:val="28"/>
          <w:szCs w:val="28"/>
        </w:rPr>
        <w:t xml:space="preserve"> в рамках Федеральных  законов российской Федерации от 05.04.2013 года № 44-ФЗ «О контрактной системе закупок товаров, работ,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нужд», от 18.07.2011 г № 223-ФЗ «О закупках товаров, работ, услуг отдельными видами юридических лиц», в том числе в случаях участия Ныробского городского поселения в софинансировании капитального ремонта объектов.</w:t>
      </w:r>
    </w:p>
    <w:p w:rsidR="009A734B" w:rsidRDefault="009A734B" w:rsidP="003B0CCB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Комиссия по приемке в эксплуатацию законченных капитальным (текущим) ремонтом зданий, объектов коммунального и социально-культурного назначения бюджетной сферы (далее  - Комиссия) создается для осуществления контроля за объемами и качеством выполненных работ в целях недопущения неправомерного расходования бюджетных средств, предотвращения злоупотреблений в сфере проведения капитального (текущего) ремонта, проводимых за счет ср</w:t>
      </w:r>
      <w:r w:rsidR="003B0CCB">
        <w:rPr>
          <w:rFonts w:ascii="Times New Roman" w:hAnsi="Times New Roman"/>
          <w:sz w:val="28"/>
          <w:szCs w:val="28"/>
        </w:rPr>
        <w:t>едств бюджета Ныробского городского поселения.</w:t>
      </w:r>
      <w:proofErr w:type="gramEnd"/>
    </w:p>
    <w:p w:rsidR="003B0CCB" w:rsidRDefault="003B0CCB" w:rsidP="003B0CCB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приемки объектов бюджетной сферы по завершении капитального, текущего ремонта, установленный настоящим Порядком, является обязательным для соблюдения Комиссией и заказчиками.</w:t>
      </w:r>
    </w:p>
    <w:p w:rsidR="003B0CCB" w:rsidRDefault="003B0CCB" w:rsidP="003B0CCB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своей работе Комиссия руководствуется Федеральными законами Российской Федерации, Законами и иными информативными актами Пермского края, </w:t>
      </w:r>
      <w:proofErr w:type="spellStart"/>
      <w:r>
        <w:rPr>
          <w:rFonts w:ascii="Times New Roman" w:hAnsi="Times New Roman"/>
          <w:sz w:val="28"/>
          <w:szCs w:val="28"/>
        </w:rPr>
        <w:t>СниПами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/>
          <w:sz w:val="28"/>
          <w:szCs w:val="28"/>
        </w:rPr>
        <w:t>, другими нормативными документами, регламентирующими строительные работы, а также настоящим Порядком.</w:t>
      </w:r>
    </w:p>
    <w:p w:rsidR="003B0CCB" w:rsidRDefault="003B0CCB" w:rsidP="003B0CCB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включить на постоянной основе заместителя главы</w:t>
      </w:r>
      <w:r w:rsidR="00FC5FBD">
        <w:rPr>
          <w:rFonts w:ascii="Times New Roman" w:hAnsi="Times New Roman"/>
          <w:sz w:val="28"/>
          <w:szCs w:val="28"/>
        </w:rPr>
        <w:t xml:space="preserve"> по экономике и финансам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C5FBD">
        <w:rPr>
          <w:rFonts w:ascii="Times New Roman" w:hAnsi="Times New Roman"/>
          <w:sz w:val="28"/>
          <w:szCs w:val="28"/>
        </w:rPr>
        <w:t xml:space="preserve">ведущего специалиста по землеустройству и градостроительству администрации Ныробского городского поселения, </w:t>
      </w:r>
      <w:r>
        <w:rPr>
          <w:rFonts w:ascii="Times New Roman" w:hAnsi="Times New Roman"/>
          <w:sz w:val="28"/>
          <w:szCs w:val="28"/>
        </w:rPr>
        <w:t>а т</w:t>
      </w:r>
      <w:r w:rsidR="00FC5FBD">
        <w:rPr>
          <w:rFonts w:ascii="Times New Roman" w:hAnsi="Times New Roman"/>
          <w:sz w:val="28"/>
          <w:szCs w:val="28"/>
        </w:rPr>
        <w:t>ак же депутата Думы Ныробского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FC5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(по согласованию).</w:t>
      </w:r>
    </w:p>
    <w:p w:rsidR="00F94C99" w:rsidRDefault="003B0CCB" w:rsidP="003B0CCB">
      <w:pPr>
        <w:pStyle w:val="aa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Комиссии является представитель заказчика.</w:t>
      </w:r>
    </w:p>
    <w:p w:rsidR="003B0CCB" w:rsidRDefault="003B0CCB" w:rsidP="003B0CCB">
      <w:pPr>
        <w:pStyle w:val="aa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B0CCB" w:rsidRPr="00F94C99" w:rsidRDefault="003B0CCB" w:rsidP="003B0CCB">
      <w:pPr>
        <w:pStyle w:val="aa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94C99" w:rsidRDefault="00F94C99" w:rsidP="00F94C99">
      <w:pPr>
        <w:pStyle w:val="aa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приемки Комиссии</w:t>
      </w:r>
    </w:p>
    <w:p w:rsidR="003B0CCB" w:rsidRPr="00F94C99" w:rsidRDefault="003B0CCB" w:rsidP="003B0CCB">
      <w:pPr>
        <w:pStyle w:val="aa"/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6348E0" w:rsidRDefault="003B0CCB" w:rsidP="00EA2D63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назначается распоряжение (приказом) организации заказчика. Порядок и продолжительность работы Комиссии должен определять</w:t>
      </w:r>
      <w:r w:rsidR="00FC5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 по согласованию с подрядной организацией.</w:t>
      </w:r>
    </w:p>
    <w:p w:rsidR="003B0CCB" w:rsidRDefault="00EA2D63" w:rsidP="00EA2D63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Приемка в эксплуатацию законченных капитальным (текущим) ремонтом зданий, объектов коммунального и социально-культурного назначения бюджетной сферы должна производиться только после выполнения всех ремонтно-строительных работ в полном соответствии с утверждённой сметной или </w:t>
      </w:r>
      <w:r w:rsidR="00360F0A">
        <w:rPr>
          <w:rFonts w:ascii="Times New Roman" w:hAnsi="Times New Roman"/>
          <w:sz w:val="28"/>
          <w:szCs w:val="28"/>
        </w:rPr>
        <w:t>проектно-сметной</w:t>
      </w:r>
      <w:r>
        <w:rPr>
          <w:rFonts w:ascii="Times New Roman" w:hAnsi="Times New Roman"/>
          <w:sz w:val="28"/>
          <w:szCs w:val="28"/>
        </w:rPr>
        <w:t xml:space="preserve"> документацией, а так же после устранения всех дефектов и недоделок.</w:t>
      </w:r>
    </w:p>
    <w:p w:rsidR="00EA2D63" w:rsidRDefault="00EA2D63" w:rsidP="00EA2D63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не позднее пяти рабочих дней после получения письменного извещения подрядчика о готовности объекта сдаче.</w:t>
      </w:r>
    </w:p>
    <w:p w:rsidR="00EA2D63" w:rsidRDefault="00EA2D63" w:rsidP="003B0CCB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до предъявления объектов к приемке в эксплуатацию обязана:</w:t>
      </w:r>
    </w:p>
    <w:p w:rsidR="00EA2D63" w:rsidRDefault="00EA2D63" w:rsidP="00EA2D63">
      <w:pPr>
        <w:pStyle w:val="aa"/>
        <w:numPr>
          <w:ilvl w:val="2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состав и полноту исполнительной документации, качество и </w:t>
      </w:r>
      <w:r w:rsidR="00360F0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выполненных работ по капитальному (текущему) ремонту сметной и проектно-сметной документации, стандартам, нормам и правилам строительног</w:t>
      </w:r>
      <w:r w:rsidR="00FC5F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производства;</w:t>
      </w:r>
    </w:p>
    <w:p w:rsidR="009C2661" w:rsidRDefault="00EA2D63" w:rsidP="00AD1573">
      <w:pPr>
        <w:pStyle w:val="aa"/>
        <w:numPr>
          <w:ilvl w:val="2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</w:t>
      </w:r>
      <w:r w:rsidR="00360F0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выполненного капитальног</w:t>
      </w:r>
      <w:r w:rsidR="00FC5F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(текущего) ремонта на </w:t>
      </w:r>
      <w:r w:rsidR="00360F0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объема выполненных работ объемам (выборочно), предусмотренных сметной или </w:t>
      </w:r>
      <w:r w:rsidR="00360F0A">
        <w:rPr>
          <w:rFonts w:ascii="Times New Roman" w:hAnsi="Times New Roman"/>
          <w:sz w:val="28"/>
          <w:szCs w:val="28"/>
        </w:rPr>
        <w:t>проектно-сметной</w:t>
      </w:r>
      <w:r>
        <w:rPr>
          <w:rFonts w:ascii="Times New Roman" w:hAnsi="Times New Roman"/>
          <w:sz w:val="28"/>
          <w:szCs w:val="28"/>
        </w:rPr>
        <w:t xml:space="preserve"> документации. Контрольные обмера объемов работ, указанных в актах приемки выполненных работ, проводятся в присутствии представителей подрядной организации. Исходными документами для проведения контрольных обмеров являются: акты выполненных работ по форме КС-2, где указаны виды, объемы и стоимость выполненных работ; акты на скрытые работы. Выявленные факты по результатам проверки оформляются актом контрольного обмера объемов работ в произвольной форме. Акты подписываются представителями заказчика и подрядчика. На основа</w:t>
      </w:r>
      <w:r w:rsidR="00FC5FBD">
        <w:rPr>
          <w:rFonts w:ascii="Times New Roman" w:hAnsi="Times New Roman"/>
          <w:sz w:val="28"/>
          <w:szCs w:val="28"/>
        </w:rPr>
        <w:t>нии акта составляется ведо</w:t>
      </w:r>
      <w:r>
        <w:rPr>
          <w:rFonts w:ascii="Times New Roman" w:hAnsi="Times New Roman"/>
          <w:sz w:val="28"/>
          <w:szCs w:val="28"/>
        </w:rPr>
        <w:t>м</w:t>
      </w:r>
      <w:r w:rsidR="00FC5F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пересчета стоимости работ;</w:t>
      </w:r>
    </w:p>
    <w:p w:rsidR="00EA2D63" w:rsidRDefault="00EA2D63" w:rsidP="00AD1573">
      <w:pPr>
        <w:pStyle w:val="aa"/>
        <w:numPr>
          <w:ilvl w:val="2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готовность объектов к эксплуатации, оценить качество ремонтно-строительных работ.</w:t>
      </w:r>
    </w:p>
    <w:p w:rsidR="00EA2D63" w:rsidRDefault="00EA2D63" w:rsidP="00EA2D63">
      <w:pPr>
        <w:pStyle w:val="aa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вправе:</w:t>
      </w:r>
    </w:p>
    <w:p w:rsidR="00EA2D63" w:rsidRDefault="00EA2D63" w:rsidP="001024D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необходимых случаях произвести вскрытие отдельных конструкций и узлов для контроля выполненных скрытых работ, а также назначить испытания отдельных конструкций и систем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>-, тепло-, газоснабжения и др. Работы по вскрытию и последующей заделке конструкций и (или) их узлов, по испытаниям кон</w:t>
      </w:r>
      <w:r w:rsidR="001024DC">
        <w:rPr>
          <w:rFonts w:ascii="Times New Roman" w:hAnsi="Times New Roman"/>
          <w:sz w:val="28"/>
          <w:szCs w:val="28"/>
        </w:rPr>
        <w:t>струкций и системы, назначенных Комисси</w:t>
      </w:r>
      <w:r>
        <w:rPr>
          <w:rFonts w:ascii="Times New Roman" w:hAnsi="Times New Roman"/>
          <w:sz w:val="28"/>
          <w:szCs w:val="28"/>
        </w:rPr>
        <w:t>ей</w:t>
      </w:r>
      <w:r w:rsidR="001024DC">
        <w:rPr>
          <w:rFonts w:ascii="Times New Roman" w:hAnsi="Times New Roman"/>
          <w:sz w:val="28"/>
          <w:szCs w:val="28"/>
        </w:rPr>
        <w:t>, должны производиться подрядчиком.</w:t>
      </w:r>
    </w:p>
    <w:p w:rsidR="001024DC" w:rsidRDefault="001024DC" w:rsidP="001024D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заказчику предложения по обеспечению выполнения графиков выполнения работ, качества и объемов выполнения работ;</w:t>
      </w:r>
    </w:p>
    <w:p w:rsidR="001024DC" w:rsidRDefault="001024DC" w:rsidP="001024D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состав и полноту исполнительной документации, качество и соответствие выполненных работ проектно-сметной документации, объем выполненных работ, в процессе выполнения работ и по окончании выполнения работ;</w:t>
      </w:r>
    </w:p>
    <w:p w:rsidR="001024DC" w:rsidRDefault="001024DC" w:rsidP="001024D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необходимости проводить заседания Комиссии с приглашением на нее заинтересованных лиц, заслушивать на заседаниях отчеты представителей заказчика, подрядчика, иных лиц ответственных за выполнение работ по капитальному ремонту.</w:t>
      </w:r>
    </w:p>
    <w:p w:rsidR="001024DC" w:rsidRDefault="001024DC" w:rsidP="001024DC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произведенных Комиссией проверок должен быть составлен акт о приемке объекта.</w:t>
      </w:r>
    </w:p>
    <w:p w:rsidR="001024DC" w:rsidRDefault="001024DC" w:rsidP="001024DC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за 3 дня до начала работы Комиссии должен представить следующую документацию:</w:t>
      </w:r>
    </w:p>
    <w:p w:rsidR="001024DC" w:rsidRDefault="001024DC" w:rsidP="001024D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муниципального контракта;</w:t>
      </w:r>
    </w:p>
    <w:p w:rsidR="001024DC" w:rsidRDefault="001024DC" w:rsidP="004E312A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допуске к определенному виду или видам работ, которые оказывают влияние на безопасность объектов капитального строительства (при необходимости в соответствии с законодательством);</w:t>
      </w:r>
    </w:p>
    <w:p w:rsidR="001024DC" w:rsidRDefault="001024DC" w:rsidP="004E312A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Сметную или проектно-сметную документацию;</w:t>
      </w:r>
    </w:p>
    <w:p w:rsidR="001024DC" w:rsidRDefault="001024DC" w:rsidP="004E312A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выполненных работ формы КС-3, справку о стоимости выполненных работ формы КС-3;</w:t>
      </w:r>
    </w:p>
    <w:p w:rsidR="001024DC" w:rsidRDefault="001024DC" w:rsidP="004E312A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рабочей документации на капитальный ремо</w:t>
      </w:r>
      <w:r w:rsidR="00FC5FBD">
        <w:rPr>
          <w:rFonts w:ascii="Times New Roman" w:hAnsi="Times New Roman"/>
          <w:sz w:val="28"/>
          <w:szCs w:val="28"/>
        </w:rPr>
        <w:t>нт представляемого к приемке объ</w:t>
      </w:r>
      <w:r>
        <w:rPr>
          <w:rFonts w:ascii="Times New Roman" w:hAnsi="Times New Roman"/>
          <w:sz w:val="28"/>
          <w:szCs w:val="28"/>
        </w:rPr>
        <w:t>екта, разработанног</w:t>
      </w:r>
      <w:r w:rsidR="00FC5F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проектной организацией, с надписями о соответствии выполненных в натуре работ этой документации или внесенными в нее изменениями, сделанными лицами, ответственными за производство ремонтно-строительных работ (при наличии проекта);</w:t>
      </w:r>
    </w:p>
    <w:p w:rsidR="001024DC" w:rsidRDefault="00360F0A" w:rsidP="004E312A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Сертификаты</w:t>
      </w:r>
      <w:r w:rsidR="001024DC">
        <w:rPr>
          <w:rFonts w:ascii="Times New Roman" w:hAnsi="Times New Roman"/>
          <w:sz w:val="28"/>
          <w:szCs w:val="28"/>
        </w:rPr>
        <w:t>, технические паспорта или другие документы, удостоверяющие качество мат</w:t>
      </w:r>
      <w:r w:rsidR="00FC5FBD">
        <w:rPr>
          <w:rFonts w:ascii="Times New Roman" w:hAnsi="Times New Roman"/>
          <w:sz w:val="28"/>
          <w:szCs w:val="28"/>
        </w:rPr>
        <w:t>ериалов, конструкций и деталей</w:t>
      </w:r>
      <w:r w:rsidR="001024DC">
        <w:rPr>
          <w:rFonts w:ascii="Times New Roman" w:hAnsi="Times New Roman"/>
          <w:sz w:val="28"/>
          <w:szCs w:val="28"/>
        </w:rPr>
        <w:t>, примененных при производстве ремонтно-строительных работ;</w:t>
      </w:r>
    </w:p>
    <w:p w:rsidR="001024DC" w:rsidRDefault="004E312A" w:rsidP="004E312A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освидетельствования скрытых работ и акты промежуточной приемки ответственных конструкций (переложенных или усиленных несущих стен, металлических или железобетонных конструкций и пр.);</w:t>
      </w:r>
    </w:p>
    <w:p w:rsidR="004E312A" w:rsidRDefault="004E312A" w:rsidP="001024D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испытаний вн</w:t>
      </w:r>
      <w:r w:rsidR="00FC5FBD">
        <w:rPr>
          <w:rFonts w:ascii="Times New Roman" w:hAnsi="Times New Roman"/>
          <w:sz w:val="28"/>
          <w:szCs w:val="28"/>
        </w:rPr>
        <w:t>утренних систем и наружных сете</w:t>
      </w:r>
      <w:r>
        <w:rPr>
          <w:rFonts w:ascii="Times New Roman" w:hAnsi="Times New Roman"/>
          <w:sz w:val="28"/>
          <w:szCs w:val="28"/>
        </w:rPr>
        <w:t>й холодного водоснабжения, канализации, отопления, вентиляции, дренажных устройств;</w:t>
      </w:r>
    </w:p>
    <w:p w:rsidR="004E312A" w:rsidRDefault="004E312A" w:rsidP="001024D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Акты испытаний внутренних и наружных электроустановок и электросетей;</w:t>
      </w:r>
    </w:p>
    <w:p w:rsidR="004E312A" w:rsidRDefault="004E312A" w:rsidP="004E312A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Акты испытаний устройств, обеспечивающих пожарную </w:t>
      </w:r>
      <w:r w:rsidR="00360F0A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>, молниезащиту;</w:t>
      </w:r>
    </w:p>
    <w:p w:rsidR="004E312A" w:rsidRDefault="004E312A" w:rsidP="004E312A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производства работ.</w:t>
      </w:r>
    </w:p>
    <w:p w:rsidR="004E312A" w:rsidRDefault="004E312A" w:rsidP="004E312A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приемке обязана проверить полноту и достоверность представленных документов и сделать запись об этом в приемочном акте. Заключение о готовности объекта к эксплуатации производится после осмотра объекта.</w:t>
      </w:r>
    </w:p>
    <w:p w:rsidR="004E312A" w:rsidRDefault="004E312A" w:rsidP="004E312A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приемки заказчиком объекта от подрядчика может устанавливаться договором подряда и не должен противоречить положениям настоящего Порядка.</w:t>
      </w:r>
    </w:p>
    <w:p w:rsidR="004E312A" w:rsidRDefault="004E312A" w:rsidP="004E312A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документация, перечисленная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пункту</w:t>
      </w:r>
      <w:proofErr w:type="gramEnd"/>
      <w:r>
        <w:rPr>
          <w:rFonts w:ascii="Times New Roman" w:hAnsi="Times New Roman"/>
          <w:sz w:val="28"/>
          <w:szCs w:val="28"/>
        </w:rPr>
        <w:t xml:space="preserve"> 2.7, после окончания работы Комиссии передается заказчику.</w:t>
      </w:r>
    </w:p>
    <w:p w:rsidR="004E312A" w:rsidRDefault="004E312A" w:rsidP="004E312A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Окончательный расчет производится на основании акта приемки законченного капитального (текущего) ремонта объекта.</w:t>
      </w:r>
    </w:p>
    <w:p w:rsidR="004E312A" w:rsidRPr="004E312A" w:rsidRDefault="004E312A" w:rsidP="004E312A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Подписание акта о приемки в эксплуатацию объекта не освобождает от ответственности и обязательств заказчиков и подрядчиков.</w:t>
      </w:r>
    </w:p>
    <w:p w:rsidR="000D68D7" w:rsidRDefault="000D68D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122" w:rsidRDefault="0086612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7B2" w:rsidRDefault="00B757B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7B2" w:rsidRDefault="00B757B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7B2" w:rsidRDefault="00B757B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7B2" w:rsidRDefault="00B757B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7B2" w:rsidRDefault="00B757B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7B2" w:rsidRDefault="00B757B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7B2" w:rsidRDefault="00B757B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7B2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работы </w:t>
      </w:r>
    </w:p>
    <w:p w:rsidR="00B757B2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приемке в эксплуатацию зданий, </w:t>
      </w:r>
    </w:p>
    <w:p w:rsidR="00B757B2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коммунального и социально-культурного </w:t>
      </w:r>
    </w:p>
    <w:p w:rsidR="00B757B2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назначения бюджетной сферы после </w:t>
      </w:r>
    </w:p>
    <w:p w:rsidR="00B757B2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капитального (текущего) ремонта</w:t>
      </w:r>
    </w:p>
    <w:p w:rsidR="00B757B2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757B2" w:rsidRPr="00453A17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 xml:space="preserve">          Утверждаю</w:t>
      </w:r>
    </w:p>
    <w:p w:rsidR="00B757B2" w:rsidRPr="00453A17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B757B2" w:rsidRPr="00453A17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53A17">
        <w:rPr>
          <w:rFonts w:ascii="Times New Roman" w:hAnsi="Times New Roman" w:cs="Times New Roman"/>
          <w:sz w:val="24"/>
          <w:szCs w:val="24"/>
        </w:rPr>
        <w:t>(дата, фамилия, и.о., должность лица,</w:t>
      </w:r>
      <w:proofErr w:type="gramEnd"/>
    </w:p>
    <w:p w:rsidR="00B757B2" w:rsidRPr="00453A17" w:rsidRDefault="00B757B2" w:rsidP="00B757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53A17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453A17">
        <w:rPr>
          <w:rFonts w:ascii="Times New Roman" w:hAnsi="Times New Roman" w:cs="Times New Roman"/>
          <w:sz w:val="24"/>
          <w:szCs w:val="24"/>
        </w:rPr>
        <w:t xml:space="preserve"> акт)</w:t>
      </w:r>
    </w:p>
    <w:p w:rsidR="00B757B2" w:rsidRPr="00453A17" w:rsidRDefault="00B757B2" w:rsidP="00B757B2">
      <w:pPr>
        <w:spacing w:after="240"/>
        <w:rPr>
          <w:rFonts w:ascii="Times New Roman" w:hAnsi="Times New Roman"/>
          <w:sz w:val="28"/>
          <w:szCs w:val="28"/>
        </w:rPr>
      </w:pPr>
    </w:p>
    <w:p w:rsidR="00B757B2" w:rsidRPr="00B757B2" w:rsidRDefault="00B757B2" w:rsidP="00B757B2">
      <w:pPr>
        <w:pStyle w:val="a7"/>
        <w:jc w:val="center"/>
        <w:rPr>
          <w:rFonts w:eastAsiaTheme="minorEastAsia"/>
          <w:b/>
        </w:rPr>
      </w:pPr>
      <w:r w:rsidRPr="00B757B2">
        <w:rPr>
          <w:b/>
          <w:iCs/>
        </w:rPr>
        <w:t>АКТ</w:t>
      </w:r>
    </w:p>
    <w:p w:rsidR="00B757B2" w:rsidRPr="00B757B2" w:rsidRDefault="00B757B2" w:rsidP="00B757B2">
      <w:pPr>
        <w:pStyle w:val="a7"/>
        <w:jc w:val="center"/>
        <w:rPr>
          <w:b/>
        </w:rPr>
      </w:pPr>
      <w:r w:rsidRPr="00B757B2">
        <w:rPr>
          <w:b/>
          <w:iCs/>
        </w:rPr>
        <w:t>О ПРИЕМКЕ</w:t>
      </w:r>
      <w:r>
        <w:rPr>
          <w:b/>
          <w:iCs/>
        </w:rPr>
        <w:t xml:space="preserve"> </w:t>
      </w:r>
      <w:r w:rsidRPr="00B757B2">
        <w:rPr>
          <w:b/>
          <w:iCs/>
        </w:rPr>
        <w:t xml:space="preserve"> КО</w:t>
      </w:r>
      <w:r>
        <w:rPr>
          <w:b/>
          <w:iCs/>
        </w:rPr>
        <w:t xml:space="preserve">МИССИЕЙ </w:t>
      </w:r>
      <w:proofErr w:type="gramStart"/>
      <w:r>
        <w:rPr>
          <w:b/>
          <w:iCs/>
        </w:rPr>
        <w:t>ЗАКОНЧЕННОГО</w:t>
      </w:r>
      <w:proofErr w:type="gramEnd"/>
      <w:r>
        <w:rPr>
          <w:b/>
          <w:iCs/>
        </w:rPr>
        <w:t xml:space="preserve"> КАПИТАЛЬНОГО (ТЕКУЩЕГО)</w:t>
      </w:r>
    </w:p>
    <w:p w:rsidR="00B757B2" w:rsidRPr="00B757B2" w:rsidRDefault="00B757B2" w:rsidP="00B757B2">
      <w:pPr>
        <w:pStyle w:val="a7"/>
        <w:jc w:val="center"/>
        <w:rPr>
          <w:b/>
        </w:rPr>
      </w:pPr>
      <w:r>
        <w:rPr>
          <w:b/>
          <w:iCs/>
        </w:rPr>
        <w:t>РЕМОНТА</w:t>
      </w:r>
      <w:r w:rsidRPr="00B757B2">
        <w:rPr>
          <w:b/>
          <w:iCs/>
        </w:rPr>
        <w:t xml:space="preserve"> ОБЪЕКТА </w:t>
      </w:r>
    </w:p>
    <w:p w:rsidR="00B757B2" w:rsidRPr="00453A17" w:rsidRDefault="00B757B2" w:rsidP="00B757B2">
      <w:pPr>
        <w:spacing w:after="240"/>
        <w:rPr>
          <w:rFonts w:ascii="Times New Roman" w:hAnsi="Times New Roman"/>
          <w:sz w:val="28"/>
          <w:szCs w:val="28"/>
        </w:rPr>
      </w:pP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П.Ныроб </w:t>
      </w:r>
      <w:r w:rsidRPr="00453A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от "___" ________ 201</w:t>
      </w:r>
      <w:r w:rsidRPr="00453A17">
        <w:rPr>
          <w:rFonts w:ascii="Times New Roman" w:hAnsi="Times New Roman" w:cs="Times New Roman"/>
          <w:sz w:val="28"/>
          <w:szCs w:val="28"/>
        </w:rPr>
        <w:t>_ г.</w:t>
      </w:r>
    </w:p>
    <w:p w:rsidR="00B757B2" w:rsidRPr="00453A17" w:rsidRDefault="00B757B2" w:rsidP="00B757B2">
      <w:pPr>
        <w:spacing w:after="240"/>
        <w:rPr>
          <w:rFonts w:ascii="Times New Roman" w:hAnsi="Times New Roman"/>
          <w:sz w:val="28"/>
          <w:szCs w:val="28"/>
        </w:rPr>
      </w:pP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3A17">
        <w:rPr>
          <w:rFonts w:ascii="Times New Roman" w:hAnsi="Times New Roman" w:cs="Times New Roman"/>
          <w:sz w:val="28"/>
          <w:szCs w:val="28"/>
        </w:rPr>
        <w:t>омиссия, назначенная _________________________________</w:t>
      </w:r>
    </w:p>
    <w:p w:rsidR="00B757B2" w:rsidRPr="00B757B2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B757B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proofErr w:type="gramStart"/>
      <w:r w:rsidRPr="00B757B2">
        <w:rPr>
          <w:rFonts w:ascii="Times New Roman" w:hAnsi="Times New Roman" w:cs="Times New Roman"/>
          <w:sz w:val="18"/>
          <w:szCs w:val="18"/>
        </w:rPr>
        <w:t>(наименование</w:t>
      </w:r>
      <w:proofErr w:type="gramEnd"/>
    </w:p>
    <w:p w:rsidR="00B757B2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57B2" w:rsidRPr="00B757B2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B757B2">
        <w:rPr>
          <w:rFonts w:ascii="Times New Roman" w:hAnsi="Times New Roman" w:cs="Times New Roman"/>
          <w:sz w:val="18"/>
          <w:szCs w:val="18"/>
        </w:rPr>
        <w:t>предприятия-заказчика, назначившего комиссию)</w:t>
      </w:r>
      <w:proofErr w:type="gramEnd"/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453A17">
        <w:rPr>
          <w:rFonts w:ascii="Times New Roman" w:hAnsi="Times New Roman" w:cs="Times New Roman"/>
          <w:sz w:val="28"/>
          <w:szCs w:val="28"/>
        </w:rPr>
        <w:t xml:space="preserve"> (приказом) </w:t>
      </w:r>
      <w:r>
        <w:rPr>
          <w:rFonts w:ascii="Times New Roman" w:hAnsi="Times New Roman" w:cs="Times New Roman"/>
          <w:sz w:val="28"/>
          <w:szCs w:val="28"/>
        </w:rPr>
        <w:t>от "___" __________________ 201_</w:t>
      </w:r>
      <w:r w:rsidRPr="00453A17">
        <w:rPr>
          <w:rFonts w:ascii="Times New Roman" w:hAnsi="Times New Roman" w:cs="Times New Roman"/>
          <w:sz w:val="28"/>
          <w:szCs w:val="28"/>
        </w:rPr>
        <w:t xml:space="preserve"> г., в составе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>председателя - представителя заказчика __________________________,</w:t>
      </w:r>
    </w:p>
    <w:p w:rsidR="00B757B2" w:rsidRPr="00B757B2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3A17">
        <w:rPr>
          <w:rFonts w:ascii="Times New Roman" w:hAnsi="Times New Roman" w:cs="Times New Roman"/>
          <w:sz w:val="28"/>
          <w:szCs w:val="28"/>
        </w:rPr>
        <w:t xml:space="preserve"> </w:t>
      </w:r>
      <w:r w:rsidRPr="00B757B2">
        <w:rPr>
          <w:rFonts w:ascii="Times New Roman" w:hAnsi="Times New Roman" w:cs="Times New Roman"/>
          <w:sz w:val="18"/>
          <w:szCs w:val="18"/>
        </w:rPr>
        <w:t>(фамилия, и.о., должность)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53A17">
        <w:rPr>
          <w:rFonts w:ascii="Times New Roman" w:hAnsi="Times New Roman" w:cs="Times New Roman"/>
          <w:sz w:val="28"/>
          <w:szCs w:val="28"/>
        </w:rPr>
        <w:t>: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по экономике и финансам </w:t>
      </w:r>
      <w:r w:rsidRPr="00453A1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57B2" w:rsidRPr="00B757B2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и.о.</w:t>
      </w:r>
      <w:r w:rsidRPr="00B757B2">
        <w:rPr>
          <w:rFonts w:ascii="Times New Roman" w:hAnsi="Times New Roman" w:cs="Times New Roman"/>
          <w:sz w:val="18"/>
          <w:szCs w:val="18"/>
        </w:rPr>
        <w:t>)</w:t>
      </w:r>
    </w:p>
    <w:p w:rsidR="00B757B2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землеустройству и градостроительству</w:t>
      </w:r>
      <w:r w:rsidRPr="00453A1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57B2" w:rsidRPr="00B757B2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и.о.</w:t>
      </w:r>
      <w:r w:rsidRPr="00B757B2">
        <w:rPr>
          <w:rFonts w:ascii="Times New Roman" w:hAnsi="Times New Roman" w:cs="Times New Roman"/>
          <w:sz w:val="18"/>
          <w:szCs w:val="18"/>
        </w:rPr>
        <w:t>)</w:t>
      </w:r>
    </w:p>
    <w:p w:rsidR="00B757B2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Ныробского городского поселения</w:t>
      </w:r>
      <w:r w:rsidRPr="00453A1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757B2" w:rsidRDefault="00B757B2" w:rsidP="00B757B2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и.о.</w:t>
      </w:r>
      <w:r w:rsidRPr="00B757B2">
        <w:rPr>
          <w:rFonts w:ascii="Times New Roman" w:hAnsi="Times New Roman" w:cs="Times New Roman"/>
          <w:sz w:val="18"/>
          <w:szCs w:val="18"/>
        </w:rPr>
        <w:t>)</w:t>
      </w:r>
    </w:p>
    <w:p w:rsidR="00B757B2" w:rsidRPr="00B757B2" w:rsidRDefault="00540CF7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представителя:</w:t>
      </w:r>
    </w:p>
    <w:p w:rsidR="00B757B2" w:rsidRDefault="00540CF7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Проектной организации </w:t>
      </w:r>
      <w:r w:rsidR="00B757B2" w:rsidRPr="00453A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40CF7" w:rsidRDefault="00540CF7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Подрядчика _____________________________________________________</w:t>
      </w:r>
    </w:p>
    <w:p w:rsidR="00540CF7" w:rsidRDefault="00540CF7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Субподрядных организаций________________________________________</w:t>
      </w:r>
    </w:p>
    <w:p w:rsidR="00540CF7" w:rsidRPr="00453A17" w:rsidRDefault="00540CF7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Эксплуатационного предприятия ___________________________________</w:t>
      </w:r>
    </w:p>
    <w:p w:rsidR="00B757B2" w:rsidRPr="00453A17" w:rsidRDefault="00540CF7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B757B2" w:rsidRPr="00453A17">
        <w:rPr>
          <w:rFonts w:ascii="Times New Roman" w:hAnsi="Times New Roman" w:cs="Times New Roman"/>
          <w:sz w:val="28"/>
          <w:szCs w:val="28"/>
        </w:rPr>
        <w:t>установила: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lastRenderedPageBreak/>
        <w:t xml:space="preserve">   1. </w:t>
      </w:r>
      <w:r w:rsidR="00540CF7">
        <w:rPr>
          <w:rFonts w:ascii="Times New Roman" w:hAnsi="Times New Roman" w:cs="Times New Roman"/>
          <w:sz w:val="28"/>
          <w:szCs w:val="28"/>
        </w:rPr>
        <w:t>Подрядчиком __________________________________________________________________предъявлен</w:t>
      </w:r>
      <w:r w:rsidRPr="00453A17">
        <w:rPr>
          <w:rFonts w:ascii="Times New Roman" w:hAnsi="Times New Roman" w:cs="Times New Roman"/>
          <w:sz w:val="28"/>
          <w:szCs w:val="28"/>
        </w:rPr>
        <w:t xml:space="preserve"> к приемке </w:t>
      </w:r>
      <w:proofErr w:type="gramStart"/>
      <w:r w:rsidRPr="00453A17">
        <w:rPr>
          <w:rFonts w:ascii="Times New Roman" w:hAnsi="Times New Roman" w:cs="Times New Roman"/>
          <w:sz w:val="28"/>
          <w:szCs w:val="28"/>
        </w:rPr>
        <w:t>законченные</w:t>
      </w:r>
      <w:proofErr w:type="gramEnd"/>
      <w:r w:rsidRPr="00453A17">
        <w:rPr>
          <w:rFonts w:ascii="Times New Roman" w:hAnsi="Times New Roman" w:cs="Times New Roman"/>
          <w:sz w:val="28"/>
          <w:szCs w:val="28"/>
        </w:rPr>
        <w:t xml:space="preserve"> капитальным</w:t>
      </w:r>
      <w:r w:rsidR="00540CF7">
        <w:rPr>
          <w:rFonts w:ascii="Times New Roman" w:hAnsi="Times New Roman" w:cs="Times New Roman"/>
          <w:sz w:val="28"/>
          <w:szCs w:val="28"/>
        </w:rPr>
        <w:t xml:space="preserve"> (текущим)</w:t>
      </w:r>
      <w:r w:rsidRPr="00453A17">
        <w:rPr>
          <w:rFonts w:ascii="Times New Roman" w:hAnsi="Times New Roman" w:cs="Times New Roman"/>
          <w:sz w:val="28"/>
          <w:szCs w:val="28"/>
        </w:rPr>
        <w:t xml:space="preserve"> ремонтом</w:t>
      </w:r>
      <w:r w:rsidR="00540CF7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53A17">
        <w:rPr>
          <w:rFonts w:ascii="Times New Roman" w:hAnsi="Times New Roman" w:cs="Times New Roman"/>
          <w:sz w:val="28"/>
          <w:szCs w:val="28"/>
        </w:rPr>
        <w:t xml:space="preserve"> ___</w:t>
      </w:r>
      <w:r w:rsidR="00540C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57B2" w:rsidRPr="00540CF7" w:rsidRDefault="00B757B2" w:rsidP="00540CF7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540CF7">
        <w:rPr>
          <w:rFonts w:ascii="Times New Roman" w:hAnsi="Times New Roman" w:cs="Times New Roman"/>
          <w:sz w:val="18"/>
          <w:szCs w:val="18"/>
        </w:rPr>
        <w:t>(наименование элементов здания и их местонахождение)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2. Капитальный</w:t>
      </w:r>
      <w:r w:rsidR="00540CF7">
        <w:rPr>
          <w:rFonts w:ascii="Times New Roman" w:hAnsi="Times New Roman" w:cs="Times New Roman"/>
          <w:sz w:val="28"/>
          <w:szCs w:val="28"/>
        </w:rPr>
        <w:t xml:space="preserve"> (текущий)</w:t>
      </w:r>
      <w:r w:rsidRPr="00453A17">
        <w:rPr>
          <w:rFonts w:ascii="Times New Roman" w:hAnsi="Times New Roman" w:cs="Times New Roman"/>
          <w:sz w:val="28"/>
          <w:szCs w:val="28"/>
        </w:rPr>
        <w:t xml:space="preserve"> ремонт осуществлялся </w:t>
      </w:r>
      <w:r w:rsidR="00540CF7">
        <w:rPr>
          <w:rFonts w:ascii="Times New Roman" w:hAnsi="Times New Roman" w:cs="Times New Roman"/>
          <w:sz w:val="28"/>
          <w:szCs w:val="28"/>
        </w:rPr>
        <w:t>подрядчиком, выполнившим</w:t>
      </w:r>
      <w:r w:rsidRPr="00453A17">
        <w:rPr>
          <w:rFonts w:ascii="Times New Roman" w:hAnsi="Times New Roman" w:cs="Times New Roman"/>
          <w:sz w:val="28"/>
          <w:szCs w:val="28"/>
        </w:rPr>
        <w:t>___________________________</w:t>
      </w:r>
      <w:r w:rsidR="00540CF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57B2" w:rsidRPr="00540CF7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0C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CF7" w:rsidRPr="00540CF7">
        <w:rPr>
          <w:rFonts w:ascii="Times New Roman" w:hAnsi="Times New Roman" w:cs="Times New Roman"/>
          <w:sz w:val="18"/>
          <w:szCs w:val="18"/>
        </w:rPr>
        <w:t>(указать виды работ)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3. Проектно-сметная   документация    на    капитальный</w:t>
      </w:r>
      <w:r w:rsidR="00540CF7">
        <w:rPr>
          <w:rFonts w:ascii="Times New Roman" w:hAnsi="Times New Roman" w:cs="Times New Roman"/>
          <w:sz w:val="28"/>
          <w:szCs w:val="28"/>
        </w:rPr>
        <w:t xml:space="preserve"> (текущий)</w:t>
      </w:r>
      <w:r w:rsidRPr="00453A17">
        <w:rPr>
          <w:rFonts w:ascii="Times New Roman" w:hAnsi="Times New Roman" w:cs="Times New Roman"/>
          <w:sz w:val="28"/>
          <w:szCs w:val="28"/>
        </w:rPr>
        <w:t xml:space="preserve">  ремонт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>разработана ______________________________________________________</w:t>
      </w:r>
    </w:p>
    <w:p w:rsidR="00B757B2" w:rsidRPr="00540CF7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40CF7">
        <w:rPr>
          <w:rFonts w:ascii="Times New Roman" w:hAnsi="Times New Roman" w:cs="Times New Roman"/>
          <w:sz w:val="18"/>
          <w:szCs w:val="18"/>
        </w:rPr>
        <w:t>(наименование проектной организации, ее ведомственная</w:t>
      </w:r>
      <w:proofErr w:type="gramEnd"/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57B2" w:rsidRPr="00540CF7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0CF7">
        <w:rPr>
          <w:rFonts w:ascii="Times New Roman" w:hAnsi="Times New Roman" w:cs="Times New Roman"/>
          <w:sz w:val="18"/>
          <w:szCs w:val="18"/>
        </w:rPr>
        <w:t>принадлежность)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>и утверждена _____________________________________________________</w:t>
      </w:r>
    </w:p>
    <w:p w:rsidR="00B757B2" w:rsidRPr="00540CF7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40CF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Pr="00540CF7">
        <w:rPr>
          <w:rFonts w:ascii="Times New Roman" w:hAnsi="Times New Roman" w:cs="Times New Roman"/>
          <w:sz w:val="18"/>
          <w:szCs w:val="18"/>
        </w:rPr>
        <w:t>(наименование органа,</w:t>
      </w:r>
      <w:proofErr w:type="gramEnd"/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57B2" w:rsidRPr="00540CF7" w:rsidRDefault="00B757B2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40CF7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540CF7">
        <w:rPr>
          <w:rFonts w:ascii="Times New Roman" w:hAnsi="Times New Roman" w:cs="Times New Roman"/>
          <w:sz w:val="18"/>
          <w:szCs w:val="18"/>
        </w:rPr>
        <w:t>утвердившего</w:t>
      </w:r>
      <w:proofErr w:type="gramEnd"/>
      <w:r w:rsidRPr="00540CF7">
        <w:rPr>
          <w:rFonts w:ascii="Times New Roman" w:hAnsi="Times New Roman" w:cs="Times New Roman"/>
          <w:sz w:val="18"/>
          <w:szCs w:val="18"/>
        </w:rPr>
        <w:t xml:space="preserve"> проектно-сметную документацию)</w:t>
      </w:r>
    </w:p>
    <w:p w:rsidR="00B757B2" w:rsidRPr="00453A17" w:rsidRDefault="00540CF7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"___" ________ 201</w:t>
      </w:r>
      <w:r w:rsidR="00B757B2" w:rsidRPr="00453A17">
        <w:rPr>
          <w:rFonts w:ascii="Times New Roman" w:hAnsi="Times New Roman" w:cs="Times New Roman"/>
          <w:sz w:val="28"/>
          <w:szCs w:val="28"/>
        </w:rPr>
        <w:t>_ г.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4. Ремонтно-строительные работы осуществлены в сроки: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начало работ ___________, окончание работ 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по продолжительности (месяцев, дней) __________________________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по норме или по плану _________________________________________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фактически ____________________________________________________</w:t>
      </w:r>
    </w:p>
    <w:p w:rsidR="00B757B2" w:rsidRPr="00453A17" w:rsidRDefault="00B757B2" w:rsidP="00540CF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5. </w:t>
      </w:r>
      <w:r w:rsidR="00540CF7">
        <w:rPr>
          <w:rFonts w:ascii="Times New Roman" w:hAnsi="Times New Roman" w:cs="Times New Roman"/>
          <w:sz w:val="28"/>
          <w:szCs w:val="28"/>
        </w:rPr>
        <w:t>Приемочной комиссии представлена документация в объеме:</w:t>
      </w:r>
    </w:p>
    <w:p w:rsidR="00540CF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6. </w:t>
      </w:r>
      <w:r w:rsidR="00540CF7">
        <w:rPr>
          <w:rFonts w:ascii="Times New Roman" w:hAnsi="Times New Roman" w:cs="Times New Roman"/>
          <w:sz w:val="28"/>
          <w:szCs w:val="28"/>
        </w:rPr>
        <w:t>Предъявленный к приемке в эксплуатацию законченный капитальный (текущий) ремонт объекта имеет следующие показатели:</w:t>
      </w:r>
    </w:p>
    <w:p w:rsidR="00540CF7" w:rsidRDefault="00540CF7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0CF7" w:rsidRDefault="00540CF7" w:rsidP="00B757B2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35765">
        <w:rPr>
          <w:rFonts w:ascii="Times New Roman" w:hAnsi="Times New Roman" w:cs="Times New Roman"/>
          <w:sz w:val="18"/>
          <w:szCs w:val="18"/>
        </w:rPr>
        <w:t>общая площадь или другие показатели, предусмотренные проектом или техническим заданием на проведении ремонтных работ)</w:t>
      </w:r>
    </w:p>
    <w:p w:rsidR="00135765" w:rsidRDefault="00135765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576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Все недоделки по предусмотренным сметной документацией или проектно-сметной документацией работам и дефекты, выявленные комиссией, устранены.</w:t>
      </w:r>
    </w:p>
    <w:p w:rsidR="00135765" w:rsidRDefault="00135765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Сметная стоимость капитального (текущего) ремонта по утвержденной сметной, проектно-сметной документации: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135765" w:rsidRDefault="00135765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Окончательная стоимость с учетом доработок ____________ тыс. рублей.</w:t>
      </w:r>
    </w:p>
    <w:p w:rsidR="00135765" w:rsidRPr="00135765" w:rsidRDefault="00135765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приемочной комиссии:</w:t>
      </w:r>
    </w:p>
    <w:p w:rsidR="00B757B2" w:rsidRDefault="00135765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Предъявленный</w:t>
      </w:r>
      <w:r w:rsidR="00B757B2" w:rsidRPr="00453A17">
        <w:rPr>
          <w:rFonts w:ascii="Times New Roman" w:hAnsi="Times New Roman" w:cs="Times New Roman"/>
          <w:sz w:val="28"/>
          <w:szCs w:val="28"/>
        </w:rPr>
        <w:t xml:space="preserve"> к  приемке  </w:t>
      </w:r>
      <w:proofErr w:type="gramStart"/>
      <w:r w:rsidR="00B757B2" w:rsidRPr="00453A17">
        <w:rPr>
          <w:rFonts w:ascii="Times New Roman" w:hAnsi="Times New Roman" w:cs="Times New Roman"/>
          <w:sz w:val="28"/>
          <w:szCs w:val="28"/>
        </w:rPr>
        <w:t>законченные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B2" w:rsidRPr="00453A17">
        <w:rPr>
          <w:rFonts w:ascii="Times New Roman" w:hAnsi="Times New Roman" w:cs="Times New Roman"/>
          <w:sz w:val="28"/>
          <w:szCs w:val="28"/>
        </w:rPr>
        <w:t>капитальным</w:t>
      </w:r>
      <w:r>
        <w:rPr>
          <w:rFonts w:ascii="Times New Roman" w:hAnsi="Times New Roman" w:cs="Times New Roman"/>
          <w:sz w:val="28"/>
          <w:szCs w:val="28"/>
        </w:rPr>
        <w:t xml:space="preserve"> (текущим)</w:t>
      </w:r>
      <w:r w:rsidR="00B757B2" w:rsidRPr="00453A17">
        <w:rPr>
          <w:rFonts w:ascii="Times New Roman" w:hAnsi="Times New Roman" w:cs="Times New Roman"/>
          <w:sz w:val="28"/>
          <w:szCs w:val="28"/>
        </w:rPr>
        <w:t xml:space="preserve"> ремонтом </w:t>
      </w: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B757B2" w:rsidRPr="00453A1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принять в эксплуатацию.</w:t>
      </w:r>
    </w:p>
    <w:p w:rsidR="00135765" w:rsidRPr="00453A17" w:rsidRDefault="00135765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в течение 2- годичного срока (если другого срока не предусмотрено в контракте), договоре гарантирует качество ремонтно-строительных работ, выполненных в </w:t>
      </w:r>
      <w:r w:rsidR="00360F0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проектно-сметной документацией, и за свой счет устраняет допущенные по его вине дефекты, обнаруженные в процессе эксплуатаци</w:t>
      </w:r>
      <w:r w:rsidR="00360F0A">
        <w:rPr>
          <w:rFonts w:ascii="Times New Roman" w:hAnsi="Times New Roman" w:cs="Times New Roman"/>
          <w:sz w:val="28"/>
          <w:szCs w:val="28"/>
        </w:rPr>
        <w:t xml:space="preserve">и в ремонтированном </w:t>
      </w:r>
      <w:r>
        <w:rPr>
          <w:rFonts w:ascii="Times New Roman" w:hAnsi="Times New Roman" w:cs="Times New Roman"/>
          <w:sz w:val="28"/>
          <w:szCs w:val="28"/>
        </w:rPr>
        <w:t xml:space="preserve"> объекте.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Приложение к акту: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lastRenderedPageBreak/>
        <w:t xml:space="preserve">   1. ____________________________________________________________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2. ____________________________________________________________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3. ____________________________________________________________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4. ____________________________________________________________</w:t>
      </w:r>
    </w:p>
    <w:p w:rsidR="00B757B2" w:rsidRPr="00453A17" w:rsidRDefault="00B757B2" w:rsidP="00B757B2">
      <w:pPr>
        <w:spacing w:after="240"/>
        <w:rPr>
          <w:rFonts w:ascii="Times New Roman" w:hAnsi="Times New Roman"/>
          <w:sz w:val="28"/>
          <w:szCs w:val="28"/>
        </w:rPr>
      </w:pP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Председатель комиссии _________________________________</w:t>
      </w:r>
    </w:p>
    <w:p w:rsidR="00B757B2" w:rsidRPr="00135765" w:rsidRDefault="00B757B2" w:rsidP="00135765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135765">
        <w:rPr>
          <w:rFonts w:ascii="Times New Roman" w:hAnsi="Times New Roman" w:cs="Times New Roman"/>
          <w:sz w:val="18"/>
          <w:szCs w:val="18"/>
        </w:rPr>
        <w:t>(подпись, фамилия, и.о.)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Члены комиссии: _______________________________________________</w:t>
      </w:r>
    </w:p>
    <w:p w:rsidR="00B757B2" w:rsidRPr="00135765" w:rsidRDefault="00B757B2" w:rsidP="00135765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135765">
        <w:rPr>
          <w:rFonts w:ascii="Times New Roman" w:hAnsi="Times New Roman" w:cs="Times New Roman"/>
          <w:sz w:val="18"/>
          <w:szCs w:val="18"/>
        </w:rPr>
        <w:t>(подписи, фамилии, и.о.)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</w:t>
      </w:r>
    </w:p>
    <w:p w:rsidR="00B757B2" w:rsidRPr="00453A17" w:rsidRDefault="00B757B2" w:rsidP="00B757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53A17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</w:t>
      </w:r>
    </w:p>
    <w:p w:rsidR="00B757B2" w:rsidRPr="00C1537C" w:rsidRDefault="00B757B2" w:rsidP="00B75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3A17">
        <w:rPr>
          <w:rFonts w:ascii="Times New Roman" w:hAnsi="Times New Roman"/>
          <w:sz w:val="28"/>
          <w:szCs w:val="28"/>
        </w:rPr>
        <w:br/>
      </w:r>
    </w:p>
    <w:sectPr w:rsidR="00B757B2" w:rsidRPr="00C1537C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177"/>
    <w:multiLevelType w:val="multilevel"/>
    <w:tmpl w:val="571AE4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99A"/>
    <w:multiLevelType w:val="multilevel"/>
    <w:tmpl w:val="97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E91"/>
    <w:multiLevelType w:val="hybridMultilevel"/>
    <w:tmpl w:val="40AEC170"/>
    <w:lvl w:ilvl="0" w:tplc="1046B72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40F"/>
    <w:multiLevelType w:val="multilevel"/>
    <w:tmpl w:val="774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778A8"/>
    <w:multiLevelType w:val="multilevel"/>
    <w:tmpl w:val="C4A6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CC55F0E"/>
    <w:multiLevelType w:val="hybridMultilevel"/>
    <w:tmpl w:val="9DAA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BD"/>
    <w:rsid w:val="00020D58"/>
    <w:rsid w:val="000D68D7"/>
    <w:rsid w:val="001024DC"/>
    <w:rsid w:val="00135765"/>
    <w:rsid w:val="00153DCB"/>
    <w:rsid w:val="001970D9"/>
    <w:rsid w:val="001C5BA1"/>
    <w:rsid w:val="00255F73"/>
    <w:rsid w:val="002C06E5"/>
    <w:rsid w:val="00360F0A"/>
    <w:rsid w:val="003B0CCB"/>
    <w:rsid w:val="004C26CB"/>
    <w:rsid w:val="004E312A"/>
    <w:rsid w:val="00540CF7"/>
    <w:rsid w:val="0054348B"/>
    <w:rsid w:val="00557ADF"/>
    <w:rsid w:val="00567EFA"/>
    <w:rsid w:val="005721DC"/>
    <w:rsid w:val="0059727C"/>
    <w:rsid w:val="005B220E"/>
    <w:rsid w:val="00604891"/>
    <w:rsid w:val="006348E0"/>
    <w:rsid w:val="00685C0F"/>
    <w:rsid w:val="0068791E"/>
    <w:rsid w:val="006C3A87"/>
    <w:rsid w:val="00866122"/>
    <w:rsid w:val="009313BD"/>
    <w:rsid w:val="00980AD7"/>
    <w:rsid w:val="009A734B"/>
    <w:rsid w:val="009B58F1"/>
    <w:rsid w:val="009C2661"/>
    <w:rsid w:val="00AA45E1"/>
    <w:rsid w:val="00AD1573"/>
    <w:rsid w:val="00B72C51"/>
    <w:rsid w:val="00B757B2"/>
    <w:rsid w:val="00BA6FEF"/>
    <w:rsid w:val="00BD1105"/>
    <w:rsid w:val="00C00957"/>
    <w:rsid w:val="00C1537C"/>
    <w:rsid w:val="00CA4B9B"/>
    <w:rsid w:val="00D31245"/>
    <w:rsid w:val="00D34E40"/>
    <w:rsid w:val="00D430EE"/>
    <w:rsid w:val="00D7659A"/>
    <w:rsid w:val="00D83EC1"/>
    <w:rsid w:val="00D92277"/>
    <w:rsid w:val="00E06AE4"/>
    <w:rsid w:val="00E30358"/>
    <w:rsid w:val="00E36B73"/>
    <w:rsid w:val="00E71D2E"/>
    <w:rsid w:val="00E97928"/>
    <w:rsid w:val="00EA2D63"/>
    <w:rsid w:val="00EB6DD1"/>
    <w:rsid w:val="00F34C47"/>
    <w:rsid w:val="00F94C99"/>
    <w:rsid w:val="00FC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3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3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9313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D1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D1573"/>
    <w:rPr>
      <w:b/>
      <w:bCs/>
    </w:rPr>
  </w:style>
  <w:style w:type="character" w:customStyle="1" w:styleId="apple-converted-space">
    <w:name w:val="apple-converted-space"/>
    <w:basedOn w:val="a0"/>
    <w:rsid w:val="00AD1573"/>
  </w:style>
  <w:style w:type="character" w:styleId="a9">
    <w:name w:val="Emphasis"/>
    <w:basedOn w:val="a0"/>
    <w:uiPriority w:val="20"/>
    <w:qFormat/>
    <w:rsid w:val="00AD1573"/>
    <w:rPr>
      <w:i/>
      <w:iCs/>
    </w:rPr>
  </w:style>
  <w:style w:type="paragraph" w:styleId="aa">
    <w:name w:val="List Paragraph"/>
    <w:basedOn w:val="a"/>
    <w:uiPriority w:val="34"/>
    <w:qFormat/>
    <w:rsid w:val="00AD1573"/>
    <w:pPr>
      <w:ind w:left="720"/>
      <w:contextualSpacing/>
    </w:pPr>
  </w:style>
  <w:style w:type="table" w:styleId="ab">
    <w:name w:val="Table Grid"/>
    <w:basedOn w:val="a1"/>
    <w:uiPriority w:val="59"/>
    <w:rsid w:val="005B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7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" w:after="12" w:line="240" w:lineRule="auto"/>
    </w:pPr>
    <w:rPr>
      <w:rFonts w:ascii="Courier New" w:eastAsiaTheme="minorEastAsia" w:hAnsi="Courier New" w:cs="Courier New"/>
      <w:sz w:val="12"/>
      <w:szCs w:val="12"/>
    </w:rPr>
  </w:style>
  <w:style w:type="character" w:customStyle="1" w:styleId="HTML0">
    <w:name w:val="Стандартный HTML Знак"/>
    <w:basedOn w:val="a0"/>
    <w:link w:val="HTML"/>
    <w:uiPriority w:val="99"/>
    <w:rsid w:val="00B757B2"/>
    <w:rPr>
      <w:rFonts w:ascii="Courier New" w:eastAsiaTheme="minorEastAsia" w:hAnsi="Courier New" w:cs="Courier New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Закупки</cp:lastModifiedBy>
  <cp:revision>13</cp:revision>
  <cp:lastPrinted>2017-06-29T11:48:00Z</cp:lastPrinted>
  <dcterms:created xsi:type="dcterms:W3CDTF">2017-03-13T07:52:00Z</dcterms:created>
  <dcterms:modified xsi:type="dcterms:W3CDTF">2018-07-02T05:53:00Z</dcterms:modified>
</cp:coreProperties>
</file>